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5" w:type="dxa"/>
        <w:tblCellMar>
          <w:top w:w="150" w:type="dxa"/>
          <w:left w:w="150" w:type="dxa"/>
          <w:bottom w:w="150" w:type="dxa"/>
          <w:right w:w="150" w:type="dxa"/>
        </w:tblCellMar>
        <w:tblLook w:val="04A0"/>
      </w:tblPr>
      <w:tblGrid>
        <w:gridCol w:w="5709"/>
        <w:gridCol w:w="4246"/>
      </w:tblGrid>
      <w:tr w:rsidR="00434EA1" w:rsidRPr="00434EA1" w:rsidTr="00434EA1">
        <w:trPr>
          <w:tblCellSpacing w:w="75" w:type="dxa"/>
        </w:trPr>
        <w:tc>
          <w:tcPr>
            <w:tcW w:w="0" w:type="auto"/>
            <w:tcBorders>
              <w:top w:val="nil"/>
              <w:left w:val="nil"/>
              <w:bottom w:val="nil"/>
              <w:right w:val="nil"/>
            </w:tcBorders>
            <w:vAlign w:val="center"/>
            <w:hideMark/>
          </w:tcPr>
          <w:p w:rsidR="00434EA1" w:rsidRPr="00434EA1" w:rsidRDefault="00434EA1" w:rsidP="00434EA1">
            <w:pPr>
              <w:spacing w:after="0" w:line="240" w:lineRule="auto"/>
              <w:rPr>
                <w:rFonts w:ascii="Times New Roman" w:eastAsia="Times New Roman" w:hAnsi="Times New Roman" w:cs="Times New Roman"/>
                <w:color w:val="000000"/>
                <w:sz w:val="24"/>
                <w:szCs w:val="24"/>
                <w:lang w:eastAsia="ru-RU"/>
              </w:rPr>
            </w:pPr>
            <w:r w:rsidRPr="00434EA1">
              <w:rPr>
                <w:rFonts w:ascii="Times New Roman" w:eastAsia="Times New Roman" w:hAnsi="Times New Roman" w:cs="Times New Roman"/>
                <w:color w:val="000000"/>
                <w:sz w:val="24"/>
                <w:szCs w:val="24"/>
                <w:lang w:eastAsia="ru-RU"/>
              </w:rPr>
              <w:t>LPM1402/1997</w:t>
            </w:r>
            <w:r w:rsidRPr="00434EA1">
              <w:rPr>
                <w:rFonts w:ascii="Times New Roman" w:eastAsia="Times New Roman" w:hAnsi="Times New Roman" w:cs="Times New Roman"/>
                <w:color w:val="000000"/>
                <w:sz w:val="24"/>
                <w:szCs w:val="24"/>
                <w:lang w:eastAsia="ru-RU"/>
              </w:rPr>
              <w:br/>
              <w:t xml:space="preserve">ID </w:t>
            </w:r>
            <w:proofErr w:type="spellStart"/>
            <w:r w:rsidRPr="00434EA1">
              <w:rPr>
                <w:rFonts w:ascii="Times New Roman" w:eastAsia="Times New Roman" w:hAnsi="Times New Roman" w:cs="Times New Roman"/>
                <w:color w:val="000000"/>
                <w:sz w:val="24"/>
                <w:szCs w:val="24"/>
                <w:lang w:eastAsia="ru-RU"/>
              </w:rPr>
              <w:t>intern</w:t>
            </w:r>
            <w:proofErr w:type="spellEnd"/>
            <w:r w:rsidRPr="00434EA1">
              <w:rPr>
                <w:rFonts w:ascii="Times New Roman" w:eastAsia="Times New Roman" w:hAnsi="Times New Roman" w:cs="Times New Roman"/>
                <w:color w:val="000000"/>
                <w:sz w:val="24"/>
                <w:szCs w:val="24"/>
                <w:lang w:eastAsia="ru-RU"/>
              </w:rPr>
              <w:t xml:space="preserve"> </w:t>
            </w:r>
            <w:proofErr w:type="spellStart"/>
            <w:r w:rsidRPr="00434EA1">
              <w:rPr>
                <w:rFonts w:ascii="Times New Roman" w:eastAsia="Times New Roman" w:hAnsi="Times New Roman" w:cs="Times New Roman"/>
                <w:color w:val="000000"/>
                <w:sz w:val="24"/>
                <w:szCs w:val="24"/>
                <w:lang w:eastAsia="ru-RU"/>
              </w:rPr>
              <w:t>unic</w:t>
            </w:r>
            <w:proofErr w:type="spellEnd"/>
            <w:r w:rsidRPr="00434EA1">
              <w:rPr>
                <w:rFonts w:ascii="Times New Roman" w:eastAsia="Times New Roman" w:hAnsi="Times New Roman" w:cs="Times New Roman"/>
                <w:color w:val="000000"/>
                <w:sz w:val="24"/>
                <w:szCs w:val="24"/>
                <w:lang w:eastAsia="ru-RU"/>
              </w:rPr>
              <w:t>:  312970 </w:t>
            </w:r>
            <w:r w:rsidRPr="00434EA1">
              <w:rPr>
                <w:rFonts w:ascii="Times New Roman" w:eastAsia="Times New Roman" w:hAnsi="Times New Roman" w:cs="Times New Roman"/>
                <w:color w:val="000000"/>
                <w:sz w:val="24"/>
                <w:szCs w:val="24"/>
                <w:lang w:eastAsia="ru-RU"/>
              </w:rPr>
              <w:br/>
            </w:r>
            <w:hyperlink r:id="rId4" w:history="1">
              <w:r w:rsidRPr="00434EA1">
                <w:rPr>
                  <w:rFonts w:ascii="Times New Roman" w:eastAsia="Times New Roman" w:hAnsi="Times New Roman" w:cs="Times New Roman"/>
                  <w:color w:val="0000FF"/>
                  <w:sz w:val="24"/>
                  <w:szCs w:val="24"/>
                  <w:u w:val="single"/>
                  <w:lang w:eastAsia="ru-RU"/>
                </w:rPr>
                <w:t>Версия на русском</w:t>
              </w:r>
            </w:hyperlink>
          </w:p>
        </w:tc>
        <w:tc>
          <w:tcPr>
            <w:tcW w:w="0" w:type="auto"/>
            <w:tcBorders>
              <w:top w:val="nil"/>
              <w:left w:val="nil"/>
              <w:bottom w:val="nil"/>
              <w:right w:val="nil"/>
            </w:tcBorders>
            <w:vAlign w:val="center"/>
            <w:hideMark/>
          </w:tcPr>
          <w:p w:rsidR="00434EA1" w:rsidRPr="00434EA1" w:rsidRDefault="00434EA1" w:rsidP="00434EA1">
            <w:pPr>
              <w:spacing w:after="0" w:line="240" w:lineRule="auto"/>
              <w:jc w:val="right"/>
              <w:rPr>
                <w:rFonts w:ascii="Times New Roman" w:eastAsia="Times New Roman" w:hAnsi="Times New Roman" w:cs="Times New Roman"/>
                <w:color w:val="000000"/>
                <w:sz w:val="24"/>
                <w:szCs w:val="24"/>
                <w:lang w:val="en-US" w:eastAsia="ru-RU"/>
              </w:rPr>
            </w:pPr>
            <w:r w:rsidRPr="00434EA1">
              <w:rPr>
                <w:rFonts w:ascii="Times New Roman" w:eastAsia="Times New Roman" w:hAnsi="Times New Roman" w:cs="Times New Roman"/>
                <w:color w:val="000000"/>
                <w:sz w:val="24"/>
                <w:szCs w:val="24"/>
                <w:lang w:eastAsia="ru-RU"/>
              </w:rPr>
              <w:fldChar w:fldCharType="begin"/>
            </w:r>
            <w:r w:rsidRPr="00434EA1">
              <w:rPr>
                <w:rFonts w:ascii="Times New Roman" w:eastAsia="Times New Roman" w:hAnsi="Times New Roman" w:cs="Times New Roman"/>
                <w:color w:val="000000"/>
                <w:sz w:val="24"/>
                <w:szCs w:val="24"/>
                <w:lang w:val="en-US" w:eastAsia="ru-RU"/>
              </w:rPr>
              <w:instrText xml:space="preserve"> HYPERLINK "http://lex.justice.md/viewdoc.php?action=view&amp;view=doc&amp;id=327584&amp;lang=1" \t "_blank" </w:instrText>
            </w:r>
            <w:r w:rsidRPr="00434EA1">
              <w:rPr>
                <w:rFonts w:ascii="Times New Roman" w:eastAsia="Times New Roman" w:hAnsi="Times New Roman" w:cs="Times New Roman"/>
                <w:color w:val="000000"/>
                <w:sz w:val="24"/>
                <w:szCs w:val="24"/>
                <w:lang w:eastAsia="ru-RU"/>
              </w:rPr>
              <w:fldChar w:fldCharType="separate"/>
            </w:r>
            <w:r w:rsidRPr="00434EA1">
              <w:rPr>
                <w:rFonts w:ascii="Times New Roman" w:eastAsia="Times New Roman" w:hAnsi="Times New Roman" w:cs="Times New Roman"/>
                <w:color w:val="0000FF"/>
                <w:sz w:val="24"/>
                <w:szCs w:val="24"/>
                <w:u w:val="single"/>
                <w:lang w:val="en-US" w:eastAsia="ru-RU"/>
              </w:rPr>
              <w:t>Versiunea originala</w:t>
            </w:r>
            <w:r w:rsidRPr="00434EA1">
              <w:rPr>
                <w:rFonts w:ascii="Times New Roman" w:eastAsia="Times New Roman" w:hAnsi="Times New Roman" w:cs="Times New Roman"/>
                <w:color w:val="000000"/>
                <w:sz w:val="24"/>
                <w:szCs w:val="24"/>
                <w:lang w:eastAsia="ru-RU"/>
              </w:rPr>
              <w:fldChar w:fldCharType="end"/>
            </w:r>
            <w:r w:rsidRPr="00434EA1">
              <w:rPr>
                <w:rFonts w:ascii="Times New Roman" w:eastAsia="Times New Roman" w:hAnsi="Times New Roman" w:cs="Times New Roman"/>
                <w:color w:val="000000"/>
                <w:sz w:val="24"/>
                <w:szCs w:val="24"/>
                <w:lang w:val="en-US" w:eastAsia="ru-RU"/>
              </w:rPr>
              <w:br/>
            </w:r>
            <w:r w:rsidRPr="00434EA1">
              <w:rPr>
                <w:rFonts w:ascii="Times New Roman" w:eastAsia="Times New Roman" w:hAnsi="Times New Roman" w:cs="Times New Roman"/>
                <w:color w:val="000000"/>
                <w:sz w:val="24"/>
                <w:szCs w:val="24"/>
                <w:lang w:eastAsia="ru-RU"/>
              </w:rPr>
              <w:fldChar w:fldCharType="begin"/>
            </w:r>
            <w:r w:rsidRPr="00434EA1">
              <w:rPr>
                <w:rFonts w:ascii="Times New Roman" w:eastAsia="Times New Roman" w:hAnsi="Times New Roman" w:cs="Times New Roman"/>
                <w:color w:val="000000"/>
                <w:sz w:val="24"/>
                <w:szCs w:val="24"/>
                <w:lang w:val="en-US" w:eastAsia="ru-RU"/>
              </w:rPr>
              <w:instrText xml:space="preserve"> HYPERLINK "http://lex.justice.md/index.php?action=view&amp;view=doc&amp;lang=1&amp;id=312970" </w:instrText>
            </w:r>
            <w:r w:rsidRPr="00434EA1">
              <w:rPr>
                <w:rFonts w:ascii="Times New Roman" w:eastAsia="Times New Roman" w:hAnsi="Times New Roman" w:cs="Times New Roman"/>
                <w:color w:val="000000"/>
                <w:sz w:val="24"/>
                <w:szCs w:val="24"/>
                <w:lang w:eastAsia="ru-RU"/>
              </w:rPr>
              <w:fldChar w:fldCharType="separate"/>
            </w:r>
            <w:r w:rsidRPr="00434EA1">
              <w:rPr>
                <w:rFonts w:ascii="Times New Roman" w:eastAsia="Times New Roman" w:hAnsi="Times New Roman" w:cs="Times New Roman"/>
                <w:color w:val="0000FF"/>
                <w:sz w:val="24"/>
                <w:szCs w:val="24"/>
                <w:u w:val="single"/>
                <w:lang w:val="en-US" w:eastAsia="ru-RU"/>
              </w:rPr>
              <w:t>Fişa actului juridic</w:t>
            </w:r>
            <w:r w:rsidRPr="00434EA1">
              <w:rPr>
                <w:rFonts w:ascii="Times New Roman" w:eastAsia="Times New Roman" w:hAnsi="Times New Roman" w:cs="Times New Roman"/>
                <w:color w:val="000000"/>
                <w:sz w:val="24"/>
                <w:szCs w:val="24"/>
                <w:lang w:eastAsia="ru-RU"/>
              </w:rPr>
              <w:fldChar w:fldCharType="end"/>
            </w:r>
          </w:p>
        </w:tc>
      </w:tr>
      <w:tr w:rsidR="00434EA1" w:rsidRPr="00434EA1" w:rsidTr="00434EA1">
        <w:trPr>
          <w:tblCellSpacing w:w="75" w:type="dxa"/>
        </w:trPr>
        <w:tc>
          <w:tcPr>
            <w:tcW w:w="0" w:type="auto"/>
            <w:gridSpan w:val="2"/>
            <w:tcBorders>
              <w:top w:val="nil"/>
              <w:left w:val="nil"/>
              <w:bottom w:val="nil"/>
              <w:right w:val="nil"/>
            </w:tcBorders>
            <w:vAlign w:val="center"/>
            <w:hideMark/>
          </w:tcPr>
          <w:p w:rsidR="00434EA1" w:rsidRPr="00434EA1" w:rsidRDefault="00434EA1" w:rsidP="00434EA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495935" cy="594995"/>
                  <wp:effectExtent l="19050" t="0" r="0" b="0"/>
                  <wp:docPr id="1" name="Рисунок 1" descr="http://lex.justice.md/imgcms/state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x.justice.md/imgcms/stateemblem.png"/>
                          <pic:cNvPicPr>
                            <a:picLocks noChangeAspect="1" noChangeArrowheads="1"/>
                          </pic:cNvPicPr>
                        </pic:nvPicPr>
                        <pic:blipFill>
                          <a:blip r:embed="rId5" cstate="print"/>
                          <a:srcRect/>
                          <a:stretch>
                            <a:fillRect/>
                          </a:stretch>
                        </pic:blipFill>
                        <pic:spPr bwMode="auto">
                          <a:xfrm>
                            <a:off x="0" y="0"/>
                            <a:ext cx="495935" cy="594995"/>
                          </a:xfrm>
                          <a:prstGeom prst="rect">
                            <a:avLst/>
                          </a:prstGeom>
                          <a:noFill/>
                          <a:ln w="9525">
                            <a:noFill/>
                            <a:miter lim="800000"/>
                            <a:headEnd/>
                            <a:tailEnd/>
                          </a:ln>
                        </pic:spPr>
                      </pic:pic>
                    </a:graphicData>
                  </a:graphic>
                </wp:inline>
              </w:drawing>
            </w:r>
            <w:r w:rsidRPr="00434EA1">
              <w:rPr>
                <w:rFonts w:ascii="Times New Roman" w:eastAsia="Times New Roman" w:hAnsi="Times New Roman" w:cs="Times New Roman"/>
                <w:color w:val="000000"/>
                <w:sz w:val="24"/>
                <w:szCs w:val="24"/>
                <w:lang w:eastAsia="ru-RU"/>
              </w:rPr>
              <w:br/>
            </w:r>
            <w:proofErr w:type="spellStart"/>
            <w:r w:rsidRPr="00434EA1">
              <w:rPr>
                <w:rFonts w:ascii="Times New Roman" w:eastAsia="Times New Roman" w:hAnsi="Times New Roman" w:cs="Times New Roman"/>
                <w:b/>
                <w:bCs/>
                <w:color w:val="000000"/>
                <w:sz w:val="24"/>
                <w:szCs w:val="24"/>
                <w:lang w:eastAsia="ru-RU"/>
              </w:rPr>
              <w:t>Republica</w:t>
            </w:r>
            <w:proofErr w:type="spellEnd"/>
            <w:r w:rsidRPr="00434EA1">
              <w:rPr>
                <w:rFonts w:ascii="Times New Roman" w:eastAsia="Times New Roman" w:hAnsi="Times New Roman" w:cs="Times New Roman"/>
                <w:b/>
                <w:bCs/>
                <w:color w:val="000000"/>
                <w:sz w:val="24"/>
                <w:szCs w:val="24"/>
                <w:lang w:eastAsia="ru-RU"/>
              </w:rPr>
              <w:t xml:space="preserve"> </w:t>
            </w:r>
            <w:proofErr w:type="spellStart"/>
            <w:r w:rsidRPr="00434EA1">
              <w:rPr>
                <w:rFonts w:ascii="Times New Roman" w:eastAsia="Times New Roman" w:hAnsi="Times New Roman" w:cs="Times New Roman"/>
                <w:b/>
                <w:bCs/>
                <w:color w:val="000000"/>
                <w:sz w:val="24"/>
                <w:szCs w:val="24"/>
                <w:lang w:eastAsia="ru-RU"/>
              </w:rPr>
              <w:t>Moldova</w:t>
            </w:r>
            <w:proofErr w:type="spellEnd"/>
          </w:p>
        </w:tc>
      </w:tr>
      <w:tr w:rsidR="00434EA1" w:rsidRPr="00434EA1" w:rsidTr="00434EA1">
        <w:trPr>
          <w:tblCellSpacing w:w="75" w:type="dxa"/>
        </w:trPr>
        <w:tc>
          <w:tcPr>
            <w:tcW w:w="0" w:type="auto"/>
            <w:gridSpan w:val="2"/>
            <w:tcBorders>
              <w:top w:val="nil"/>
              <w:left w:val="nil"/>
              <w:bottom w:val="nil"/>
              <w:right w:val="nil"/>
            </w:tcBorders>
            <w:vAlign w:val="center"/>
            <w:hideMark/>
          </w:tcPr>
          <w:p w:rsidR="00434EA1" w:rsidRPr="00434EA1" w:rsidRDefault="00434EA1" w:rsidP="00434EA1">
            <w:pPr>
              <w:spacing w:after="0" w:line="240" w:lineRule="auto"/>
              <w:jc w:val="center"/>
              <w:rPr>
                <w:rFonts w:ascii="Times New Roman" w:eastAsia="Times New Roman" w:hAnsi="Times New Roman" w:cs="Times New Roman"/>
                <w:color w:val="000000"/>
                <w:sz w:val="24"/>
                <w:szCs w:val="24"/>
                <w:lang w:eastAsia="ru-RU"/>
              </w:rPr>
            </w:pPr>
            <w:r w:rsidRPr="00434EA1">
              <w:rPr>
                <w:rFonts w:ascii="Times New Roman" w:eastAsia="Times New Roman" w:hAnsi="Times New Roman" w:cs="Times New Roman"/>
                <w:b/>
                <w:bCs/>
                <w:color w:val="000000"/>
                <w:sz w:val="24"/>
                <w:szCs w:val="24"/>
                <w:lang w:eastAsia="ru-RU"/>
              </w:rPr>
              <w:t>PARLAMENTUL</w:t>
            </w:r>
          </w:p>
        </w:tc>
      </w:tr>
      <w:tr w:rsidR="00434EA1" w:rsidRPr="00434EA1" w:rsidTr="00434EA1">
        <w:trPr>
          <w:tblCellSpacing w:w="75" w:type="dxa"/>
        </w:trPr>
        <w:tc>
          <w:tcPr>
            <w:tcW w:w="0" w:type="auto"/>
            <w:gridSpan w:val="2"/>
            <w:tcBorders>
              <w:top w:val="nil"/>
              <w:left w:val="nil"/>
              <w:bottom w:val="nil"/>
              <w:right w:val="nil"/>
            </w:tcBorders>
            <w:vAlign w:val="center"/>
            <w:hideMark/>
          </w:tcPr>
          <w:p w:rsidR="00434EA1" w:rsidRPr="00434EA1" w:rsidRDefault="00434EA1" w:rsidP="00434EA1">
            <w:pPr>
              <w:spacing w:after="0" w:line="240" w:lineRule="auto"/>
              <w:jc w:val="center"/>
              <w:rPr>
                <w:rFonts w:ascii="Times New Roman" w:eastAsia="Times New Roman" w:hAnsi="Times New Roman" w:cs="Times New Roman"/>
                <w:color w:val="000000"/>
                <w:sz w:val="24"/>
                <w:szCs w:val="24"/>
                <w:lang w:eastAsia="ru-RU"/>
              </w:rPr>
            </w:pPr>
            <w:r w:rsidRPr="00434EA1">
              <w:rPr>
                <w:rFonts w:ascii="Times New Roman" w:eastAsia="Times New Roman" w:hAnsi="Times New Roman" w:cs="Times New Roman"/>
                <w:b/>
                <w:bCs/>
                <w:color w:val="000000"/>
                <w:sz w:val="24"/>
                <w:szCs w:val="24"/>
                <w:lang w:eastAsia="ru-RU"/>
              </w:rPr>
              <w:t>LEGE</w:t>
            </w:r>
            <w:r w:rsidRPr="00434EA1">
              <w:rPr>
                <w:rFonts w:ascii="Times New Roman" w:eastAsia="Times New Roman" w:hAnsi="Times New Roman" w:cs="Times New Roman"/>
                <w:color w:val="000000"/>
                <w:sz w:val="24"/>
                <w:szCs w:val="24"/>
                <w:lang w:eastAsia="ru-RU"/>
              </w:rPr>
              <w:t> </w:t>
            </w:r>
            <w:proofErr w:type="spellStart"/>
            <w:r w:rsidRPr="00434EA1">
              <w:rPr>
                <w:rFonts w:ascii="Times New Roman" w:eastAsia="Times New Roman" w:hAnsi="Times New Roman" w:cs="Times New Roman"/>
                <w:color w:val="000000"/>
                <w:sz w:val="24"/>
                <w:szCs w:val="24"/>
                <w:lang w:eastAsia="ru-RU"/>
              </w:rPr>
              <w:t>Nr</w:t>
            </w:r>
            <w:proofErr w:type="spellEnd"/>
            <w:r w:rsidRPr="00434EA1">
              <w:rPr>
                <w:rFonts w:ascii="Times New Roman" w:eastAsia="Times New Roman" w:hAnsi="Times New Roman" w:cs="Times New Roman"/>
                <w:color w:val="000000"/>
                <w:sz w:val="24"/>
                <w:szCs w:val="24"/>
                <w:lang w:eastAsia="ru-RU"/>
              </w:rPr>
              <w:t>. 1402 </w:t>
            </w:r>
            <w:r w:rsidRPr="00434EA1">
              <w:rPr>
                <w:rFonts w:ascii="Times New Roman" w:eastAsia="Times New Roman" w:hAnsi="Times New Roman" w:cs="Times New Roman"/>
                <w:color w:val="000000"/>
                <w:sz w:val="24"/>
                <w:szCs w:val="24"/>
                <w:lang w:eastAsia="ru-RU"/>
              </w:rPr>
              <w:br/>
            </w:r>
            <w:proofErr w:type="spellStart"/>
            <w:r w:rsidRPr="00434EA1">
              <w:rPr>
                <w:rFonts w:ascii="Times New Roman" w:eastAsia="Times New Roman" w:hAnsi="Times New Roman" w:cs="Times New Roman"/>
                <w:color w:val="000000"/>
                <w:sz w:val="24"/>
                <w:szCs w:val="24"/>
                <w:lang w:eastAsia="ru-RU"/>
              </w:rPr>
              <w:t>din</w:t>
            </w:r>
            <w:proofErr w:type="spellEnd"/>
            <w:r w:rsidRPr="00434EA1">
              <w:rPr>
                <w:rFonts w:ascii="Times New Roman" w:eastAsia="Times New Roman" w:hAnsi="Times New Roman" w:cs="Times New Roman"/>
                <w:color w:val="000000"/>
                <w:sz w:val="24"/>
                <w:szCs w:val="24"/>
                <w:lang w:eastAsia="ru-RU"/>
              </w:rPr>
              <w:t>  16.12.1997</w:t>
            </w:r>
          </w:p>
        </w:tc>
      </w:tr>
      <w:tr w:rsidR="00434EA1" w:rsidRPr="00434EA1" w:rsidTr="00434EA1">
        <w:trPr>
          <w:tblCellSpacing w:w="75" w:type="dxa"/>
        </w:trPr>
        <w:tc>
          <w:tcPr>
            <w:tcW w:w="0" w:type="auto"/>
            <w:gridSpan w:val="2"/>
            <w:tcBorders>
              <w:top w:val="nil"/>
              <w:left w:val="nil"/>
              <w:bottom w:val="nil"/>
              <w:right w:val="nil"/>
            </w:tcBorders>
            <w:vAlign w:val="center"/>
            <w:hideMark/>
          </w:tcPr>
          <w:p w:rsidR="00434EA1" w:rsidRPr="00434EA1" w:rsidRDefault="00434EA1" w:rsidP="00434EA1">
            <w:pPr>
              <w:spacing w:after="0" w:line="240" w:lineRule="auto"/>
              <w:jc w:val="center"/>
              <w:rPr>
                <w:rFonts w:ascii="Times New Roman" w:eastAsia="Times New Roman" w:hAnsi="Times New Roman" w:cs="Times New Roman"/>
                <w:b/>
                <w:bCs/>
                <w:color w:val="000000"/>
                <w:sz w:val="24"/>
                <w:szCs w:val="24"/>
                <w:lang w:eastAsia="ru-RU"/>
              </w:rPr>
            </w:pPr>
            <w:proofErr w:type="spellStart"/>
            <w:r w:rsidRPr="00434EA1">
              <w:rPr>
                <w:rFonts w:ascii="Times New Roman" w:eastAsia="Times New Roman" w:hAnsi="Times New Roman" w:cs="Times New Roman"/>
                <w:b/>
                <w:bCs/>
                <w:color w:val="000000"/>
                <w:sz w:val="24"/>
                <w:szCs w:val="24"/>
                <w:lang w:eastAsia="ru-RU"/>
              </w:rPr>
              <w:t>Legea</w:t>
            </w:r>
            <w:proofErr w:type="spellEnd"/>
            <w:r w:rsidRPr="00434EA1">
              <w:rPr>
                <w:rFonts w:ascii="Times New Roman" w:eastAsia="Times New Roman" w:hAnsi="Times New Roman" w:cs="Times New Roman"/>
                <w:b/>
                <w:bCs/>
                <w:color w:val="000000"/>
                <w:sz w:val="24"/>
                <w:szCs w:val="24"/>
                <w:lang w:eastAsia="ru-RU"/>
              </w:rPr>
              <w:t xml:space="preserve"> </w:t>
            </w:r>
            <w:proofErr w:type="spellStart"/>
            <w:r w:rsidRPr="00434EA1">
              <w:rPr>
                <w:rFonts w:ascii="Times New Roman" w:eastAsia="Times New Roman" w:hAnsi="Times New Roman" w:cs="Times New Roman"/>
                <w:b/>
                <w:bCs/>
                <w:color w:val="000000"/>
                <w:sz w:val="24"/>
                <w:szCs w:val="24"/>
                <w:lang w:eastAsia="ru-RU"/>
              </w:rPr>
              <w:t>privind</w:t>
            </w:r>
            <w:proofErr w:type="spellEnd"/>
            <w:r w:rsidRPr="00434EA1">
              <w:rPr>
                <w:rFonts w:ascii="Times New Roman" w:eastAsia="Times New Roman" w:hAnsi="Times New Roman" w:cs="Times New Roman"/>
                <w:b/>
                <w:bCs/>
                <w:color w:val="000000"/>
                <w:sz w:val="24"/>
                <w:szCs w:val="24"/>
                <w:lang w:eastAsia="ru-RU"/>
              </w:rPr>
              <w:t xml:space="preserve"> </w:t>
            </w:r>
            <w:proofErr w:type="spellStart"/>
            <w:r w:rsidRPr="00434EA1">
              <w:rPr>
                <w:rFonts w:ascii="Times New Roman" w:eastAsia="Times New Roman" w:hAnsi="Times New Roman" w:cs="Times New Roman"/>
                <w:b/>
                <w:bCs/>
                <w:color w:val="000000"/>
                <w:sz w:val="24"/>
                <w:szCs w:val="24"/>
                <w:lang w:eastAsia="ru-RU"/>
              </w:rPr>
              <w:t>sănătatea</w:t>
            </w:r>
            <w:proofErr w:type="spellEnd"/>
            <w:r w:rsidRPr="00434EA1">
              <w:rPr>
                <w:rFonts w:ascii="Times New Roman" w:eastAsia="Times New Roman" w:hAnsi="Times New Roman" w:cs="Times New Roman"/>
                <w:b/>
                <w:bCs/>
                <w:color w:val="000000"/>
                <w:sz w:val="24"/>
                <w:szCs w:val="24"/>
                <w:lang w:eastAsia="ru-RU"/>
              </w:rPr>
              <w:t xml:space="preserve"> </w:t>
            </w:r>
            <w:proofErr w:type="spellStart"/>
            <w:r w:rsidRPr="00434EA1">
              <w:rPr>
                <w:rFonts w:ascii="Times New Roman" w:eastAsia="Times New Roman" w:hAnsi="Times New Roman" w:cs="Times New Roman"/>
                <w:b/>
                <w:bCs/>
                <w:color w:val="000000"/>
                <w:sz w:val="24"/>
                <w:szCs w:val="24"/>
                <w:lang w:eastAsia="ru-RU"/>
              </w:rPr>
              <w:t>mentală</w:t>
            </w:r>
            <w:proofErr w:type="spellEnd"/>
          </w:p>
        </w:tc>
      </w:tr>
      <w:tr w:rsidR="00434EA1" w:rsidRPr="00434EA1" w:rsidTr="00434EA1">
        <w:trPr>
          <w:tblCellSpacing w:w="75" w:type="dxa"/>
        </w:trPr>
        <w:tc>
          <w:tcPr>
            <w:tcW w:w="0" w:type="auto"/>
            <w:gridSpan w:val="2"/>
            <w:tcBorders>
              <w:top w:val="nil"/>
              <w:left w:val="nil"/>
              <w:bottom w:val="nil"/>
              <w:right w:val="nil"/>
            </w:tcBorders>
            <w:vAlign w:val="center"/>
            <w:hideMark/>
          </w:tcPr>
          <w:p w:rsidR="00434EA1" w:rsidRPr="00434EA1" w:rsidRDefault="00434EA1" w:rsidP="00434EA1">
            <w:pPr>
              <w:spacing w:after="0" w:line="240" w:lineRule="auto"/>
              <w:rPr>
                <w:rFonts w:ascii="Times New Roman" w:eastAsia="Times New Roman" w:hAnsi="Times New Roman" w:cs="Times New Roman"/>
                <w:color w:val="000000"/>
                <w:sz w:val="24"/>
                <w:szCs w:val="24"/>
                <w:lang w:val="en-US" w:eastAsia="ru-RU"/>
              </w:rPr>
            </w:pPr>
            <w:r w:rsidRPr="00434EA1">
              <w:rPr>
                <w:rFonts w:ascii="Times New Roman" w:eastAsia="Times New Roman" w:hAnsi="Times New Roman" w:cs="Times New Roman"/>
                <w:color w:val="000000"/>
                <w:sz w:val="24"/>
                <w:szCs w:val="24"/>
                <w:lang w:val="en-US" w:eastAsia="ru-RU"/>
              </w:rPr>
              <w:t>Publicat : 21.05.1998 în Monitorul Oficial Nr. 44-46     art Nr : 310     Data intrarii in vigoare : 21.05.1998</w:t>
            </w:r>
          </w:p>
        </w:tc>
      </w:tr>
      <w:tr w:rsidR="00434EA1" w:rsidRPr="00434EA1" w:rsidTr="00434EA1">
        <w:trPr>
          <w:tblCellSpacing w:w="75" w:type="dxa"/>
        </w:trPr>
        <w:tc>
          <w:tcPr>
            <w:tcW w:w="0" w:type="auto"/>
            <w:gridSpan w:val="2"/>
            <w:tcBorders>
              <w:top w:val="nil"/>
              <w:left w:val="nil"/>
              <w:bottom w:val="nil"/>
              <w:right w:val="nil"/>
            </w:tcBorders>
            <w:vAlign w:val="center"/>
            <w:hideMark/>
          </w:tcPr>
          <w:p w:rsidR="00434EA1" w:rsidRPr="00434EA1" w:rsidRDefault="00434EA1" w:rsidP="00434EA1">
            <w:pPr>
              <w:spacing w:after="0" w:line="240" w:lineRule="auto"/>
              <w:ind w:firstLine="360"/>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FF0000"/>
                <w:sz w:val="24"/>
                <w:szCs w:val="24"/>
                <w:lang w:val="en-US" w:eastAsia="ru-RU"/>
              </w:rPr>
              <w:t>MODIFICAT</w:t>
            </w:r>
            <w:r w:rsidRPr="00434EA1">
              <w:rPr>
                <w:rFonts w:ascii="Times New Roman CE" w:eastAsia="Times New Roman" w:hAnsi="Times New Roman CE" w:cs="Times New Roman CE"/>
                <w:i/>
                <w:iCs/>
                <w:color w:val="000000"/>
                <w:sz w:val="24"/>
                <w:szCs w:val="24"/>
                <w:lang w:val="en-US" w:eastAsia="ru-RU"/>
              </w:rPr>
              <w:br/>
              <w:t>    </w:t>
            </w:r>
            <w:hyperlink r:id="rId6" w:history="1">
              <w:r w:rsidRPr="00434EA1">
                <w:rPr>
                  <w:rFonts w:ascii="Times New Roman CE" w:eastAsia="Times New Roman" w:hAnsi="Times New Roman CE" w:cs="Times New Roman CE"/>
                  <w:i/>
                  <w:iCs/>
                  <w:color w:val="0000FF"/>
                  <w:sz w:val="24"/>
                  <w:szCs w:val="24"/>
                  <w:u w:val="single"/>
                  <w:lang w:val="en-US" w:eastAsia="ru-RU"/>
                </w:rPr>
                <w:t>LP35-XVI din 28.02.08, MO69-71/04.04.08 art.228</w:t>
              </w:r>
            </w:hyperlink>
            <w:r w:rsidRPr="00434EA1">
              <w:rPr>
                <w:rFonts w:ascii="Times New Roman CE" w:eastAsia="Times New Roman" w:hAnsi="Times New Roman CE" w:cs="Times New Roman CE"/>
                <w:i/>
                <w:iCs/>
                <w:color w:val="000000"/>
                <w:sz w:val="24"/>
                <w:szCs w:val="24"/>
                <w:lang w:val="en-US" w:eastAsia="ru-RU"/>
              </w:rPr>
              <w:br/>
            </w:r>
            <w:r w:rsidRPr="00434EA1">
              <w:rPr>
                <w:rFonts w:ascii="Times New Roman CE" w:eastAsia="Times New Roman" w:hAnsi="Times New Roman CE" w:cs="Times New Roman CE"/>
                <w:i/>
                <w:iCs/>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Titlul legii în redacţia LP35-XVI din 28.02.08, MO69-71/04.04.08 art.228</w:t>
            </w:r>
            <w:r w:rsidRPr="00434EA1">
              <w:rPr>
                <w:rFonts w:ascii="Times New Roman" w:eastAsia="Times New Roman" w:hAnsi="Times New Roman" w:cs="Times New Roman"/>
                <w:color w:val="000000"/>
                <w:sz w:val="24"/>
                <w:szCs w:val="24"/>
                <w:lang w:val="en-US" w:eastAsia="ru-RU"/>
              </w:rPr>
              <w:br/>
            </w:r>
            <w:r w:rsidRPr="00434EA1">
              <w:rPr>
                <w:rFonts w:ascii="Times New Roman CE" w:eastAsia="Times New Roman" w:hAnsi="Times New Roman CE" w:cs="Times New Roman CE"/>
                <w:i/>
                <w:iCs/>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 NOTĂ:</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w:eastAsia="Times New Roman" w:hAnsi="Times New Roman" w:cs="Times New Roman"/>
                <w:color w:val="000000"/>
                <w:sz w:val="24"/>
                <w:szCs w:val="24"/>
                <w:lang w:val="en-US" w:eastAsia="ru-RU"/>
              </w:rPr>
              <w:t>În textul legii, cuvintele “sănătate psihică”  se înlocuiesc cu cuvintele “sănătate mentală” prin </w:t>
            </w:r>
            <w:r w:rsidRPr="00434EA1">
              <w:rPr>
                <w:rFonts w:ascii="Times New Roman CE" w:eastAsia="Times New Roman" w:hAnsi="Times New Roman CE" w:cs="Times New Roman CE"/>
                <w:i/>
                <w:iCs/>
                <w:color w:val="0000FF"/>
                <w:sz w:val="24"/>
                <w:szCs w:val="24"/>
                <w:lang w:val="en-US" w:eastAsia="ru-RU"/>
              </w:rPr>
              <w:t>LP35-XVI din 28.02.08, MO69-71/04.04.08 art.228</w:t>
            </w:r>
            <w:r w:rsidRPr="00434EA1">
              <w:rPr>
                <w:rFonts w:ascii="Times New Roman" w:eastAsia="Times New Roman" w:hAnsi="Times New Roman" w:cs="Times New Roman"/>
                <w:color w:val="000000"/>
                <w:sz w:val="24"/>
                <w:szCs w:val="24"/>
                <w:lang w:val="en-US" w:eastAsia="ru-RU"/>
              </w:rPr>
              <w:br/>
            </w:r>
            <w:r w:rsidRPr="00434EA1">
              <w:rPr>
                <w:rFonts w:ascii="Times New Roman CE" w:eastAsia="Times New Roman" w:hAnsi="Times New Roman CE" w:cs="Times New Roman CE"/>
                <w:i/>
                <w:iCs/>
                <w:color w:val="000000"/>
                <w:sz w:val="24"/>
                <w:szCs w:val="24"/>
                <w:lang w:val="en-US" w:eastAsia="ru-RU"/>
              </w:rPr>
              <w:br/>
            </w:r>
            <w:r w:rsidRPr="00434EA1">
              <w:rPr>
                <w:rFonts w:ascii="Times New Roman CE" w:eastAsia="Times New Roman" w:hAnsi="Times New Roman CE" w:cs="Times New Roman CE"/>
                <w:color w:val="000000"/>
                <w:sz w:val="24"/>
                <w:szCs w:val="24"/>
                <w:lang w:val="en-US" w:eastAsia="ru-RU"/>
              </w:rPr>
              <w:br/>
              <w:t>    Parlamentul adoptă prezenta lege.</w:t>
            </w:r>
          </w:p>
          <w:p w:rsidR="00434EA1" w:rsidRPr="00434EA1" w:rsidRDefault="00434EA1" w:rsidP="00434EA1">
            <w:pPr>
              <w:spacing w:after="0" w:line="240" w:lineRule="auto"/>
              <w:ind w:firstLine="360"/>
              <w:jc w:val="center"/>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Capitolul I</w:t>
            </w:r>
          </w:p>
          <w:p w:rsidR="00434EA1" w:rsidRPr="00434EA1" w:rsidRDefault="00434EA1" w:rsidP="00434EA1">
            <w:pPr>
              <w:spacing w:after="0" w:line="240" w:lineRule="auto"/>
              <w:ind w:firstLine="360"/>
              <w:jc w:val="center"/>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DISPOZIŢII GENERALE</w:t>
            </w:r>
          </w:p>
          <w:p w:rsidR="00434EA1" w:rsidRPr="00434EA1" w:rsidRDefault="00434EA1" w:rsidP="00434EA1">
            <w:pPr>
              <w:spacing w:after="0" w:line="240" w:lineRule="auto"/>
              <w:rPr>
                <w:rFonts w:ascii="Times New Roman" w:eastAsia="Times New Roman" w:hAnsi="Times New Roman" w:cs="Times New Roman"/>
                <w:color w:val="000000"/>
                <w:sz w:val="24"/>
                <w:szCs w:val="24"/>
                <w:lang w:val="en-US" w:eastAsia="ru-RU"/>
              </w:rPr>
            </w:pPr>
            <w:r w:rsidRPr="00434EA1">
              <w:rPr>
                <w:rFonts w:ascii="Times New Roman" w:eastAsia="Times New Roman" w:hAnsi="Times New Roman" w:cs="Times New Roman"/>
                <w:color w:val="000000"/>
                <w:sz w:val="24"/>
                <w:szCs w:val="24"/>
                <w:lang w:val="en-US" w:eastAsia="ru-RU"/>
              </w:rPr>
              <w:t>    </w:t>
            </w:r>
            <w:r w:rsidRPr="00434EA1">
              <w:rPr>
                <w:rFonts w:ascii="Times New Roman" w:eastAsia="Times New Roman" w:hAnsi="Times New Roman" w:cs="Times New Roman"/>
                <w:b/>
                <w:bCs/>
                <w:color w:val="000000"/>
                <w:sz w:val="24"/>
                <w:szCs w:val="24"/>
                <w:lang w:val="en-US" w:eastAsia="ru-RU"/>
              </w:rPr>
              <w:t>Articolul 1.</w:t>
            </w:r>
            <w:r w:rsidRPr="00434EA1">
              <w:rPr>
                <w:rFonts w:ascii="Times New Roman" w:eastAsia="Times New Roman" w:hAnsi="Times New Roman" w:cs="Times New Roman"/>
                <w:color w:val="000000"/>
                <w:sz w:val="24"/>
                <w:szCs w:val="24"/>
                <w:lang w:val="en-US" w:eastAsia="ru-RU"/>
              </w:rPr>
              <w:t> Noţiuni principale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w:eastAsia="Times New Roman" w:hAnsi="Times New Roman" w:cs="Times New Roman"/>
                <w:color w:val="000000"/>
                <w:sz w:val="24"/>
                <w:szCs w:val="24"/>
                <w:lang w:val="en-US" w:eastAsia="ru-RU"/>
              </w:rPr>
              <w:t>    În sensul prezentei legi, se definesc următoarele noţiuni principale:</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persoană suferindă de tulburări psihice</w:t>
            </w:r>
            <w:r w:rsidRPr="00434EA1">
              <w:rPr>
                <w:rFonts w:ascii="Times New Roman" w:eastAsia="Times New Roman" w:hAnsi="Times New Roman" w:cs="Times New Roman"/>
                <w:color w:val="000000"/>
                <w:sz w:val="24"/>
                <w:szCs w:val="24"/>
                <w:lang w:val="en-US" w:eastAsia="ru-RU"/>
              </w:rPr>
              <w:t> - persoană care suferă de o maladie psihică, persoană cu dezechilibru psihic sau insuficient dezvoltată psihic ori dependentă de alcool sau de droguri, precum şi persoană care manifestă alte dereglări ce pot fi clasificate, conform normelor de diagnostic în vigoare în practica medicală, ca tulburări psihice;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persoană suferindă de tulburări psihice grave</w:t>
            </w:r>
            <w:r w:rsidRPr="00434EA1">
              <w:rPr>
                <w:rFonts w:ascii="Times New Roman" w:eastAsia="Times New Roman" w:hAnsi="Times New Roman" w:cs="Times New Roman"/>
                <w:color w:val="000000"/>
                <w:sz w:val="24"/>
                <w:szCs w:val="24"/>
                <w:lang w:val="en-US" w:eastAsia="ru-RU"/>
              </w:rPr>
              <w:t> - persoană cu tulburări psihice care nu este în stare să înţeleagă semnificaţia şi consecinţele comportamentului său şi care necesită ajutor psihiatric imediat;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pacient </w:t>
            </w:r>
            <w:r w:rsidRPr="00434EA1">
              <w:rPr>
                <w:rFonts w:ascii="Times New Roman" w:eastAsia="Times New Roman" w:hAnsi="Times New Roman" w:cs="Times New Roman"/>
                <w:color w:val="000000"/>
                <w:sz w:val="24"/>
                <w:szCs w:val="24"/>
                <w:lang w:val="en-US" w:eastAsia="ru-RU"/>
              </w:rPr>
              <w:t>- persoană cu tulburări psihice aflată în îngrijirea unui serviciu medical;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echipă terapeutică multidisciplinară</w:t>
            </w:r>
            <w:r w:rsidRPr="00434EA1">
              <w:rPr>
                <w:rFonts w:ascii="Times New Roman" w:eastAsia="Times New Roman" w:hAnsi="Times New Roman" w:cs="Times New Roman"/>
                <w:color w:val="000000"/>
                <w:sz w:val="24"/>
                <w:szCs w:val="24"/>
                <w:lang w:val="en-US" w:eastAsia="ru-RU"/>
              </w:rPr>
              <w:t xml:space="preserve"> - totalitatea profesioniştilor din domeniul sănătăţii mentale, cum sînt: medicul, inclusiv medicul psihiatru, psihologul, asistentul medical specializat, asistentul social, ergoterapeutul şi alt personal paramedical, implicaţi în asigurarea sănătăţii </w:t>
            </w:r>
            <w:r w:rsidRPr="00434EA1">
              <w:rPr>
                <w:rFonts w:ascii="Times New Roman" w:eastAsia="Times New Roman" w:hAnsi="Times New Roman" w:cs="Times New Roman"/>
                <w:color w:val="000000"/>
                <w:sz w:val="24"/>
                <w:szCs w:val="24"/>
                <w:lang w:val="en-US" w:eastAsia="ru-RU"/>
              </w:rPr>
              <w:lastRenderedPageBreak/>
              <w:t>mentale, în acordarea asistenţei medicale, în îngrijirea persoanelor suferinde de tulburări psihice;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personal paramedical</w:t>
            </w:r>
            <w:r w:rsidRPr="00434EA1">
              <w:rPr>
                <w:rFonts w:ascii="Times New Roman" w:eastAsia="Times New Roman" w:hAnsi="Times New Roman" w:cs="Times New Roman"/>
                <w:color w:val="000000"/>
                <w:sz w:val="24"/>
                <w:szCs w:val="24"/>
                <w:lang w:val="en-US" w:eastAsia="ru-RU"/>
              </w:rPr>
              <w:t> - membri ai echipei terapeutice multidisciplinare, alţii decît medicul şi asistentul medical;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servicii de bază</w:t>
            </w:r>
            <w:r w:rsidRPr="00434EA1">
              <w:rPr>
                <w:rFonts w:ascii="Times New Roman" w:eastAsia="Times New Roman" w:hAnsi="Times New Roman" w:cs="Times New Roman"/>
                <w:color w:val="000000"/>
                <w:sz w:val="24"/>
                <w:szCs w:val="24"/>
                <w:lang w:val="en-US" w:eastAsia="ru-RU"/>
              </w:rPr>
              <w:t> - servicii de îngrijire medicală;</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servicii complementare</w:t>
            </w:r>
            <w:r w:rsidRPr="00434EA1">
              <w:rPr>
                <w:rFonts w:ascii="Times New Roman" w:eastAsia="Times New Roman" w:hAnsi="Times New Roman" w:cs="Times New Roman"/>
                <w:color w:val="000000"/>
                <w:sz w:val="24"/>
                <w:szCs w:val="24"/>
                <w:lang w:val="en-US" w:eastAsia="ru-RU"/>
              </w:rPr>
              <w:t> - servicii care asigură următoarele îngrijiri de sănătate mentală şi psihiatrice: consiliere psihologică, orientare profesională, psihoterapie, alte proceduri medico-psihosociale;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servicii comunitare</w:t>
            </w:r>
            <w:r w:rsidRPr="00434EA1">
              <w:rPr>
                <w:rFonts w:ascii="Times New Roman" w:eastAsia="Times New Roman" w:hAnsi="Times New Roman" w:cs="Times New Roman"/>
                <w:color w:val="000000"/>
                <w:sz w:val="24"/>
                <w:szCs w:val="24"/>
                <w:lang w:val="en-US" w:eastAsia="ru-RU"/>
              </w:rPr>
              <w:t> - sistem de îngrijiri destinat unei anumite categorii de populaţie şi bazat pe un serviciu integrat de sănătate mentală, care include facilităţi ambulatorii, centre de criză şi staţionare de zi cu facilităţi rezidenţiale, asistenţă mobilă la domiciliu, ateliere protejate şi unităţi cu paturi în spitale de profil general şi care, prin lucrul în echipe terapeutice multidisciplinare, asigură diagnosticul precoce, tratamentul prompt, continuitatea îngrijirilor medicale, sprijinul social şi o strînsă legătură cu alte servicii medicale şi sociale comunitare, în special cu medicii de familie;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capacitate psihică</w:t>
            </w:r>
            <w:r w:rsidRPr="00434EA1">
              <w:rPr>
                <w:rFonts w:ascii="Times New Roman" w:eastAsia="Times New Roman" w:hAnsi="Times New Roman" w:cs="Times New Roman"/>
                <w:color w:val="000000"/>
                <w:sz w:val="24"/>
                <w:szCs w:val="24"/>
                <w:lang w:val="en-US" w:eastAsia="ru-RU"/>
              </w:rPr>
              <w:t> - atribut al stării psihice de a fi compatibilă cu exercitarea drepturilor civile sau a unor activităţi specifice;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consimţămînt -</w:t>
            </w:r>
            <w:r w:rsidRPr="00434EA1">
              <w:rPr>
                <w:rFonts w:ascii="Times New Roman" w:eastAsia="Times New Roman" w:hAnsi="Times New Roman" w:cs="Times New Roman"/>
                <w:color w:val="000000"/>
                <w:sz w:val="24"/>
                <w:szCs w:val="24"/>
                <w:lang w:val="en-US" w:eastAsia="ru-RU"/>
              </w:rPr>
              <w:t> acord al persoanei suferinde de tulburări psihice de a fi supusă unor proceduri de internare, diagnostic şi tratament, ce trebuie sa fie liber de orice constrîngere şi precedat de o informare completă, într-un limbaj accesibil, din care să rezulte avantajele, dezavantajele şi alternativele procedurilor respective, precum şi să fie reconfirmat, ulterior, ori de cîte ori va fi nevoie sau la iniţiativa persoanei în cauză;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discernămînt</w:t>
            </w:r>
            <w:r w:rsidRPr="00434EA1">
              <w:rPr>
                <w:rFonts w:ascii="Times New Roman" w:eastAsia="Times New Roman" w:hAnsi="Times New Roman" w:cs="Times New Roman"/>
                <w:color w:val="000000"/>
                <w:sz w:val="24"/>
                <w:szCs w:val="24"/>
                <w:lang w:val="en-US" w:eastAsia="ru-RU"/>
              </w:rPr>
              <w:t> - componentă a capacităţii psihice care se referă la o faptă anume şi din care decurge posibilitatea persoanei respective de a aprecia conţinutul şi consecinţele acestei fapte;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pericol social</w:t>
            </w:r>
            <w:r w:rsidRPr="00434EA1">
              <w:rPr>
                <w:rFonts w:ascii="Times New Roman" w:eastAsia="Times New Roman" w:hAnsi="Times New Roman" w:cs="Times New Roman"/>
                <w:color w:val="000000"/>
                <w:sz w:val="24"/>
                <w:szCs w:val="24"/>
                <w:lang w:val="en-US" w:eastAsia="ru-RU"/>
              </w:rPr>
              <w:t> - atribut al stării psihice a bolnavului sau comportament ce implică pericolul unei vătămări fizice pentru sine sau pentru alte persoane ori pericolul unor distrugeri de bunuri materiale;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reprezentant legal</w:t>
            </w:r>
            <w:r w:rsidRPr="00434EA1">
              <w:rPr>
                <w:rFonts w:ascii="Times New Roman" w:eastAsia="Times New Roman" w:hAnsi="Times New Roman" w:cs="Times New Roman"/>
                <w:color w:val="000000"/>
                <w:sz w:val="24"/>
                <w:szCs w:val="24"/>
                <w:lang w:val="en-US" w:eastAsia="ru-RU"/>
              </w:rPr>
              <w:t> - persoană desemnată, conform legislaţiei în vigoare, pentru a reprezenta interesele unei persoane suferinde de  tulburări psihice;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reprezentant personal </w:t>
            </w:r>
            <w:r w:rsidRPr="00434EA1">
              <w:rPr>
                <w:rFonts w:ascii="Times New Roman" w:eastAsia="Times New Roman" w:hAnsi="Times New Roman" w:cs="Times New Roman"/>
                <w:color w:val="000000"/>
                <w:sz w:val="24"/>
                <w:szCs w:val="24"/>
                <w:lang w:val="en-US" w:eastAsia="ru-RU"/>
              </w:rPr>
              <w:t>- persoană, alta decît reprezentantul legal, care acceptă să reprezinte interesele şi necesităţile unei persoane suferinde de tulburări psihice cu consimţămîntul acesteia;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internare voluntară</w:t>
            </w:r>
            <w:r w:rsidRPr="00434EA1">
              <w:rPr>
                <w:rFonts w:ascii="Times New Roman" w:eastAsia="Times New Roman" w:hAnsi="Times New Roman" w:cs="Times New Roman"/>
                <w:color w:val="000000"/>
                <w:sz w:val="24"/>
                <w:szCs w:val="24"/>
                <w:lang w:val="en-US" w:eastAsia="ru-RU"/>
              </w:rPr>
              <w:t> - internare la cererea sau cu consimţămîntul pacientului;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internare nevoluntară </w:t>
            </w:r>
            <w:r w:rsidRPr="00434EA1">
              <w:rPr>
                <w:rFonts w:ascii="Times New Roman" w:eastAsia="Times New Roman" w:hAnsi="Times New Roman" w:cs="Times New Roman"/>
                <w:color w:val="000000"/>
                <w:sz w:val="24"/>
                <w:szCs w:val="24"/>
                <w:lang w:val="en-US" w:eastAsia="ru-RU"/>
              </w:rPr>
              <w:t>- internare împotriva voinţei sau fără consimţămîntul pacientului;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supraveghere prin dispensarizare</w:t>
            </w:r>
            <w:r w:rsidRPr="00434EA1">
              <w:rPr>
                <w:rFonts w:ascii="Times New Roman" w:eastAsia="Times New Roman" w:hAnsi="Times New Roman" w:cs="Times New Roman"/>
                <w:color w:val="000000"/>
                <w:sz w:val="24"/>
                <w:szCs w:val="24"/>
                <w:lang w:val="en-US" w:eastAsia="ru-RU"/>
              </w:rPr>
              <w:t> - evidenţă ambulatorie a bolnavilor în scop profilactic şi curativ, efectuată de instituţiile medico-sanitare publice;</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cabinet psihiatric </w:t>
            </w:r>
            <w:r w:rsidRPr="00434EA1">
              <w:rPr>
                <w:rFonts w:ascii="Times New Roman" w:eastAsia="Times New Roman" w:hAnsi="Times New Roman" w:cs="Times New Roman"/>
                <w:color w:val="000000"/>
                <w:sz w:val="24"/>
                <w:szCs w:val="24"/>
                <w:lang w:val="en-US" w:eastAsia="ru-RU"/>
              </w:rPr>
              <w:t>- serviciu, separat ori în componenţa centrului comunitar de sănătate mentală, ce oferă consultanţă medicală a medicului psihiatru, prescrie tratament şi efectuează supravegherea prin dispensarizare;</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terapie şi consiliere psihologică </w:t>
            </w:r>
            <w:r w:rsidRPr="00434EA1">
              <w:rPr>
                <w:rFonts w:ascii="Times New Roman" w:eastAsia="Times New Roman" w:hAnsi="Times New Roman" w:cs="Times New Roman"/>
                <w:color w:val="000000"/>
                <w:sz w:val="24"/>
                <w:szCs w:val="24"/>
                <w:lang w:val="en-US" w:eastAsia="ru-RU"/>
              </w:rPr>
              <w:t>- asistenţă acordată de către psiholog, care constă în diagnosticarea dereglărilor psihologice, prescrierea, corijarea tratamentului şi oferirea posibilelor soluţii;</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serviciu psihoterapeutic</w:t>
            </w:r>
            <w:r w:rsidRPr="00434EA1">
              <w:rPr>
                <w:rFonts w:ascii="Times New Roman" w:eastAsia="Times New Roman" w:hAnsi="Times New Roman" w:cs="Times New Roman"/>
                <w:color w:val="000000"/>
                <w:sz w:val="24"/>
                <w:szCs w:val="24"/>
                <w:lang w:val="en-US" w:eastAsia="ru-RU"/>
              </w:rPr>
              <w:t> - serviciu, separat ori în componenţa centrului comunitar de sănătate mentală, ce oferă diverse metode de psihoterapie individuală şi de grup aplicate de specialişti cu studii medicale şi/sau psihologice. Psihoterapia este o acţiune psihologică sistematică, planificată şi intenţională, care are la bază un sistem teoretic conceptual şi este exercitată de către psihoterapeut;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serviciu de logopedie</w:t>
            </w:r>
            <w:r w:rsidRPr="00434EA1">
              <w:rPr>
                <w:rFonts w:ascii="Times New Roman" w:eastAsia="Times New Roman" w:hAnsi="Times New Roman" w:cs="Times New Roman"/>
                <w:color w:val="000000"/>
                <w:sz w:val="24"/>
                <w:szCs w:val="24"/>
                <w:lang w:val="en-US" w:eastAsia="ru-RU"/>
              </w:rPr>
              <w:t> - serviciu, separat ori în componenţa centrului comunitar de sănătate mentală, ce oferă diverse metode de înlăturare a defectelor de vorbire, aplicate de specialişti cu studii superioare în domeniul defectologiei şi/sau psihopedagogiei;</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serviciu de kinetoterapie</w:t>
            </w:r>
            <w:r w:rsidRPr="00434EA1">
              <w:rPr>
                <w:rFonts w:ascii="Times New Roman" w:eastAsia="Times New Roman" w:hAnsi="Times New Roman" w:cs="Times New Roman"/>
                <w:color w:val="000000"/>
                <w:sz w:val="24"/>
                <w:szCs w:val="24"/>
                <w:lang w:val="en-US" w:eastAsia="ru-RU"/>
              </w:rPr>
              <w:t xml:space="preserve"> - serviciu, separat ori în componenţa centrului comunitar de sănătate </w:t>
            </w:r>
            <w:r w:rsidRPr="00434EA1">
              <w:rPr>
                <w:rFonts w:ascii="Times New Roman" w:eastAsia="Times New Roman" w:hAnsi="Times New Roman" w:cs="Times New Roman"/>
                <w:color w:val="000000"/>
                <w:sz w:val="24"/>
                <w:szCs w:val="24"/>
                <w:lang w:val="en-US" w:eastAsia="ru-RU"/>
              </w:rPr>
              <w:lastRenderedPageBreak/>
              <w:t>mentală, ce oferă diversă asistenţă în caz de dizabilităţi motorii, acordată de specialişti cu studii superioare în domeniul reabilitării şi/sau fizioterapiei;</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centru de criză</w:t>
            </w:r>
            <w:r w:rsidRPr="00434EA1">
              <w:rPr>
                <w:rFonts w:ascii="Times New Roman" w:eastAsia="Times New Roman" w:hAnsi="Times New Roman" w:cs="Times New Roman"/>
                <w:color w:val="000000"/>
                <w:sz w:val="24"/>
                <w:szCs w:val="24"/>
                <w:lang w:val="en-US" w:eastAsia="ru-RU"/>
              </w:rPr>
              <w:t> - serviciu, separat ori în componenţa centrului comunitar de sănătate mentală, ce oferă diversă asistenţă în caz de urgenţă psihiatrică (depresie, dereglări acute de stres, tulburări anxioase şi fobii, atacuri de panică, tentative suicidare etc.);</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staţionar de zi -</w:t>
            </w:r>
            <w:r w:rsidRPr="00434EA1">
              <w:rPr>
                <w:rFonts w:ascii="Times New Roman" w:eastAsia="Times New Roman" w:hAnsi="Times New Roman" w:cs="Times New Roman"/>
                <w:color w:val="000000"/>
                <w:sz w:val="24"/>
                <w:szCs w:val="24"/>
                <w:lang w:val="en-US" w:eastAsia="ru-RU"/>
              </w:rPr>
              <w:t> serviciu, separat ori în componenţa centrului comunitar de sănătate mentală, ce oferă diversă asistenţă medicală, inclusiv de psihoterapie, precum şi de reabilitare, acordată în timp de zi;</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instituţie de plasament temporar</w:t>
            </w:r>
            <w:r w:rsidRPr="00434EA1">
              <w:rPr>
                <w:rFonts w:ascii="Times New Roman" w:eastAsia="Times New Roman" w:hAnsi="Times New Roman" w:cs="Times New Roman"/>
                <w:color w:val="000000"/>
                <w:sz w:val="24"/>
                <w:szCs w:val="24"/>
                <w:lang w:val="en-US" w:eastAsia="ru-RU"/>
              </w:rPr>
              <w:t> - serviciu comunitar de sănătate mentală, separat ori în componenţa centrului comunitar de sănătate mentală, ce oferă non-stop asistenţă, inclusiv locativă, în perioade dificile pentru bolnavi şi pentru familiile lor (concedii medicale, vacanţe, situaţii conflictuale etc.);</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centru de ergoterapie</w:t>
            </w:r>
            <w:r w:rsidRPr="00434EA1">
              <w:rPr>
                <w:rFonts w:ascii="Times New Roman" w:eastAsia="Times New Roman" w:hAnsi="Times New Roman" w:cs="Times New Roman"/>
                <w:color w:val="000000"/>
                <w:sz w:val="24"/>
                <w:szCs w:val="24"/>
                <w:lang w:val="en-US" w:eastAsia="ru-RU"/>
              </w:rPr>
              <w:t> - serviciu de reabilitare a deficienţei sociale şi profesionale a persoanelor cu probleme de sănătate mentală, cu implicarea în anumite activităţi pedagogico-ludice, recreative, ocupaţionale, pentru prevenirea marginalizării şi pentru reintegrarea socială şi profesională a persoanelor în cauză;</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atelier protejat</w:t>
            </w:r>
            <w:r w:rsidRPr="00434EA1">
              <w:rPr>
                <w:rFonts w:ascii="Times New Roman" w:eastAsia="Times New Roman" w:hAnsi="Times New Roman" w:cs="Times New Roman"/>
                <w:color w:val="000000"/>
                <w:sz w:val="24"/>
                <w:szCs w:val="24"/>
                <w:lang w:val="en-US" w:eastAsia="ru-RU"/>
              </w:rPr>
              <w:t> - centru profesional de producţie pentru persoane suferinde de tulburări psihice, destinat creării de valori într-un anumit domeniu (croitorie, lemnărit, colaj, artizanat etc.);</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locuinţă protejată</w:t>
            </w:r>
            <w:r w:rsidRPr="00434EA1">
              <w:rPr>
                <w:rFonts w:ascii="Times New Roman" w:eastAsia="Times New Roman" w:hAnsi="Times New Roman" w:cs="Times New Roman"/>
                <w:color w:val="000000"/>
                <w:sz w:val="24"/>
                <w:szCs w:val="24"/>
                <w:lang w:val="en-US" w:eastAsia="ru-RU"/>
              </w:rPr>
              <w:t> - serviciu comunitar de sănătate mentală ce acordă asistenţă locativă prin oferirea de apartamente sociale, temporare sau permanente, asistate periodic de specialişti în domeniu, persoanelor suferinde de tulburări psihice  pentru a le asigura acestora condiţii de existenţă şi autonomie socială;</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echipă mobilă</w:t>
            </w:r>
            <w:r w:rsidRPr="00434EA1">
              <w:rPr>
                <w:rFonts w:ascii="Times New Roman" w:eastAsia="Times New Roman" w:hAnsi="Times New Roman" w:cs="Times New Roman"/>
                <w:color w:val="000000"/>
                <w:sz w:val="24"/>
                <w:szCs w:val="24"/>
                <w:lang w:val="en-US" w:eastAsia="ru-RU"/>
              </w:rPr>
              <w:t> - serviciu comunitar de sănătate mentală ce asigură continuitatea tratamentului prin acordarea asistenţei medico-sociale la domiciliu;   </w:t>
            </w:r>
            <w:r w:rsidRPr="00434EA1">
              <w:rPr>
                <w:rFonts w:ascii="Times New Roman" w:eastAsia="Times New Roman" w:hAnsi="Times New Roman" w:cs="Times New Roman"/>
                <w:color w:val="000000"/>
                <w:sz w:val="24"/>
                <w:szCs w:val="24"/>
                <w:lang w:val="en-US" w:eastAsia="ru-RU"/>
              </w:rPr>
              <w:br/>
              <w:t>  </w:t>
            </w:r>
            <w:r w:rsidRPr="00434EA1">
              <w:rPr>
                <w:rFonts w:ascii="Times New Roman" w:eastAsia="Times New Roman" w:hAnsi="Times New Roman" w:cs="Times New Roman"/>
                <w:i/>
                <w:iCs/>
                <w:color w:val="000000"/>
                <w:sz w:val="24"/>
                <w:szCs w:val="24"/>
                <w:lang w:val="en-US" w:eastAsia="ru-RU"/>
              </w:rPr>
              <w:t>  ergoterapie</w:t>
            </w:r>
            <w:r w:rsidRPr="00434EA1">
              <w:rPr>
                <w:rFonts w:ascii="Times New Roman" w:eastAsia="Times New Roman" w:hAnsi="Times New Roman" w:cs="Times New Roman"/>
                <w:color w:val="000000"/>
                <w:sz w:val="24"/>
                <w:szCs w:val="24"/>
                <w:lang w:val="en-US" w:eastAsia="ru-RU"/>
              </w:rPr>
              <w:t> - tehnică medicală care contribuie la reabilitarea socioprofesională a persoanei suferinde de tulburări psihice, oferind terapie prin muncă adaptată, reprofesionalizare, activitate profesională protejată.</w:t>
            </w:r>
            <w:r w:rsidRPr="00434EA1">
              <w:rPr>
                <w:rFonts w:ascii="Times New Roman" w:eastAsia="Times New Roman" w:hAnsi="Times New Roman" w:cs="Times New Roman"/>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[Art.1 în redacţia LP35-XVI din 28.02.08, MO69-71/04.04.08 art.228]</w:t>
            </w:r>
            <w:r w:rsidRPr="00434EA1">
              <w:rPr>
                <w:rFonts w:ascii="Times New Roman CE" w:eastAsia="Times New Roman" w:hAnsi="Times New Roman CE" w:cs="Times New Roman CE"/>
                <w:i/>
                <w:iCs/>
                <w:color w:val="0000FF"/>
                <w:sz w:val="24"/>
                <w:szCs w:val="24"/>
                <w:lang w:val="en-US" w:eastAsia="ru-RU"/>
              </w:rPr>
              <w:br/>
              <w:t>    </w:t>
            </w:r>
            <w:r w:rsidRPr="00434EA1">
              <w:rPr>
                <w:rFonts w:ascii="Times New Roman" w:eastAsia="Times New Roman" w:hAnsi="Times New Roman" w:cs="Times New Roman"/>
                <w:b/>
                <w:bCs/>
                <w:color w:val="000000"/>
                <w:sz w:val="24"/>
                <w:szCs w:val="24"/>
                <w:lang w:val="en-US" w:eastAsia="ru-RU"/>
              </w:rPr>
              <w:t>Articolul 1</w:t>
            </w:r>
            <w:r w:rsidRPr="00434EA1">
              <w:rPr>
                <w:rFonts w:ascii="Times New Roman" w:eastAsia="Times New Roman" w:hAnsi="Times New Roman" w:cs="Times New Roman"/>
                <w:b/>
                <w:bCs/>
                <w:color w:val="000000"/>
                <w:sz w:val="24"/>
                <w:szCs w:val="24"/>
                <w:vertAlign w:val="superscript"/>
                <w:lang w:val="en-US" w:eastAsia="ru-RU"/>
              </w:rPr>
              <w:t>1</w:t>
            </w:r>
            <w:r w:rsidRPr="00434EA1">
              <w:rPr>
                <w:rFonts w:ascii="Times New Roman" w:eastAsia="Times New Roman" w:hAnsi="Times New Roman" w:cs="Times New Roman"/>
                <w:b/>
                <w:bCs/>
                <w:color w:val="000000"/>
                <w:sz w:val="24"/>
                <w:szCs w:val="24"/>
                <w:lang w:val="en-US" w:eastAsia="ru-RU"/>
              </w:rPr>
              <w:t>. </w:t>
            </w:r>
            <w:r w:rsidRPr="00434EA1">
              <w:rPr>
                <w:rFonts w:ascii="Times New Roman" w:eastAsia="Times New Roman" w:hAnsi="Times New Roman" w:cs="Times New Roman"/>
                <w:color w:val="000000"/>
                <w:sz w:val="24"/>
                <w:szCs w:val="24"/>
                <w:lang w:val="en-US" w:eastAsia="ru-RU"/>
              </w:rPr>
              <w:t>Asistenţa psihiatrică, socială şi juridică</w:t>
            </w:r>
            <w:r w:rsidRPr="00434EA1">
              <w:rPr>
                <w:rFonts w:ascii="Times New Roman" w:eastAsia="Times New Roman" w:hAnsi="Times New Roman" w:cs="Times New Roman"/>
                <w:color w:val="000000"/>
                <w:sz w:val="24"/>
                <w:szCs w:val="24"/>
                <w:lang w:val="en-US" w:eastAsia="ru-RU"/>
              </w:rPr>
              <w:br/>
              <w:t>  (1) Asistenţa psihiatrică include prevenirea tulburărilor psihice şi promovarea sănătăţii mentale, examinarea şi diagnosticul, tratamentul, reabilitarea şi protecţia medico-socială a persoanelor suferinde de tulburări psihice, activităţi ce se efectuează în conformitate cu prevederile prezentei legi şi ale altor acte legislative.</w:t>
            </w:r>
            <w:r w:rsidRPr="00434EA1">
              <w:rPr>
                <w:rFonts w:ascii="Times New Roman" w:eastAsia="Times New Roman" w:hAnsi="Times New Roman" w:cs="Times New Roman"/>
                <w:color w:val="000000"/>
                <w:sz w:val="24"/>
                <w:szCs w:val="24"/>
                <w:lang w:val="en-US" w:eastAsia="ru-RU"/>
              </w:rPr>
              <w:br/>
              <w:t>    (2) Statul garantează persoanelor suferinde de tulburări psihice asistenţă socială şi juridică în corespundere cu legislaţia în vigoare.</w:t>
            </w:r>
            <w:r w:rsidRPr="00434EA1">
              <w:rPr>
                <w:rFonts w:ascii="Times New Roman" w:eastAsia="Times New Roman" w:hAnsi="Times New Roman" w:cs="Times New Roman"/>
                <w:color w:val="000000"/>
                <w:sz w:val="24"/>
                <w:szCs w:val="24"/>
                <w:lang w:val="en-US" w:eastAsia="ru-RU"/>
              </w:rPr>
              <w:br/>
            </w:r>
            <w:r w:rsidRPr="00434EA1">
              <w:rPr>
                <w:rFonts w:ascii="Times New Roman CE" w:eastAsia="Times New Roman" w:hAnsi="Times New Roman CE" w:cs="Times New Roman CE"/>
                <w:i/>
                <w:iCs/>
                <w:color w:val="0000FF"/>
                <w:sz w:val="24"/>
                <w:szCs w:val="24"/>
                <w:lang w:val="en-US" w:eastAsia="ru-RU"/>
              </w:rPr>
              <w:t>    [Art.1</w:t>
            </w:r>
            <w:r w:rsidRPr="00434EA1">
              <w:rPr>
                <w:rFonts w:ascii="Times New Roman CE" w:eastAsia="Times New Roman" w:hAnsi="Times New Roman CE" w:cs="Times New Roman CE"/>
                <w:i/>
                <w:iCs/>
                <w:color w:val="0000FF"/>
                <w:sz w:val="24"/>
                <w:szCs w:val="24"/>
                <w:vertAlign w:val="superscript"/>
                <w:lang w:val="en-US" w:eastAsia="ru-RU"/>
              </w:rPr>
              <w:t>1</w:t>
            </w:r>
            <w:r w:rsidRPr="00434EA1">
              <w:rPr>
                <w:rFonts w:ascii="Times New Roman CE" w:eastAsia="Times New Roman" w:hAnsi="Times New Roman CE" w:cs="Times New Roman CE"/>
                <w:i/>
                <w:iCs/>
                <w:color w:val="0000FF"/>
                <w:sz w:val="24"/>
                <w:szCs w:val="24"/>
                <w:lang w:val="en-US" w:eastAsia="ru-RU"/>
              </w:rPr>
              <w:t> introdus prin LP35-XVI din 28.02.08, MO69-71/04.04.08 art.228] </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2.</w:t>
            </w:r>
            <w:r w:rsidRPr="00434EA1">
              <w:rPr>
                <w:rFonts w:ascii="Times New Roman CE" w:eastAsia="Times New Roman" w:hAnsi="Times New Roman CE" w:cs="Times New Roman CE"/>
                <w:color w:val="000000"/>
                <w:sz w:val="24"/>
                <w:szCs w:val="24"/>
                <w:lang w:val="en-US" w:eastAsia="ru-RU"/>
              </w:rPr>
              <w:t> Legislaţia privind asistenţa psihiatrică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Legislaţia  privind asistenţa psihiatrică cuprinde prezenta lege şi alte acte legislative.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Actele legislative şi alte acte juridice nu pot limita drepturile cetăţenilor şi garanţiile de respectare a lor, prevăzute de prezenta lege, la acordarea de asistenţă psihiatrică.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Dacă acordul internaţional la care Republica Moldova este parte stabileşte alte reguli decît cele prevăzute de legislaţia Republicii Moldova privind asistenţa psihiatrică, se aplică  regulile acordului internaţional.</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3.</w:t>
            </w:r>
            <w:r w:rsidRPr="00434EA1">
              <w:rPr>
                <w:rFonts w:ascii="Times New Roman CE" w:eastAsia="Times New Roman" w:hAnsi="Times New Roman CE" w:cs="Times New Roman CE"/>
                <w:color w:val="000000"/>
                <w:sz w:val="24"/>
                <w:szCs w:val="24"/>
                <w:lang w:val="en-US" w:eastAsia="ru-RU"/>
              </w:rPr>
              <w:t> Acţiunea prezentei legi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Sub incidenţa prezentei legi cad cetăţenii Republicii  Moldova care primesc asistenţă psihiatrică, precum şi persoanele juridice şi fizice care acordă o astfel de asistenţă.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Cetăţenii străini şi apatrizii beneficiază, în cazul în care li se acordă asistenţă psihiatrică, de toate drepturile stabilite prin prezenta lege, ca şi cetăţenii Republicii Moldova.</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[Art.3 al.2)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lastRenderedPageBreak/>
              <w:t>Articolul 4.</w:t>
            </w:r>
            <w:r w:rsidRPr="00434EA1">
              <w:rPr>
                <w:rFonts w:ascii="Times New Roman CE" w:eastAsia="Times New Roman" w:hAnsi="Times New Roman CE" w:cs="Times New Roman CE"/>
                <w:color w:val="000000"/>
                <w:sz w:val="24"/>
                <w:szCs w:val="24"/>
                <w:lang w:val="en-US" w:eastAsia="ru-RU"/>
              </w:rPr>
              <w:t> Liberul consimţămînt la solicitarea</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asistenţei psihiatrice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Se acordă asistenţă  psihiatrică  la solicitarea  benevolă a persoanei  sau cu consimţămîntul ei, cu excepţia cazurilor prevăzute  de prezenta lege.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Persoanelor în vîrstă de pînă la 18 ani (în cele ce urmează minori), precum şi persoanelor declarate, în modul stabilit de lege, incapabile li se acordă asistenţă psihiatrică  la cererea sau cu consimţămîntul reprezentanţilor lor legali, în condiţiile prezentei legi.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5.</w:t>
            </w:r>
            <w:r w:rsidRPr="00434EA1">
              <w:rPr>
                <w:rFonts w:ascii="Times New Roman CE" w:eastAsia="Times New Roman" w:hAnsi="Times New Roman CE" w:cs="Times New Roman CE"/>
                <w:color w:val="000000"/>
                <w:sz w:val="24"/>
                <w:szCs w:val="24"/>
                <w:lang w:val="en-US" w:eastAsia="ru-RU"/>
              </w:rPr>
              <w:t> Drepturile persoanelor suferinde de tulburări psihice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Persoanele suferinde de tulburări psihice beneficiază de toate drepturile şi libertăţile cetăţenilor prevăzute de Constituţie şi de alte legi. Limitarea drepturilor şi libertăţilor din cauza tulburărilor psihice  se face numai în cazurile prevăzute de prezenta lege şi de alte acte normative.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În cazul  acordării de asistenţă psihiatrică, persoana suferindă de tulburări psihice are dreptul:</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a) la atitudine umană şi cuviincioasă, care să  excludă  jignirea demnităţii umane </w:t>
            </w:r>
            <w:r w:rsidRPr="00434EA1">
              <w:rPr>
                <w:rFonts w:ascii="Times New Roman" w:eastAsia="Times New Roman" w:hAnsi="Times New Roman" w:cs="Times New Roman"/>
                <w:color w:val="000000"/>
                <w:sz w:val="24"/>
                <w:szCs w:val="24"/>
                <w:lang w:val="en-US" w:eastAsia="ru-RU"/>
              </w:rPr>
              <w:t>şi discriminarea după criteriul de sex</w:t>
            </w:r>
            <w:r w:rsidRPr="00434EA1">
              <w:rPr>
                <w:rFonts w:ascii="Times New Roman CE" w:eastAsia="Times New Roman" w:hAnsi="Times New Roman CE" w:cs="Times New Roman CE"/>
                <w:color w:val="000000"/>
                <w:sz w:val="24"/>
                <w:szCs w:val="24"/>
                <w:lang w:val="en-US" w:eastAsia="ru-RU"/>
              </w:rPr>
              <w:t>;</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[Art.5 al.2), lit.a) modificată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b) la informaţii  privind drepturile sale, caracterul  tulburărilor psihice şi  metodele de tratament, expuse într-o formă accesibilă  lui, ţinîndu-se cont de starea lui psihică;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c) să fie spitalizat  în staţionarul de  psihiatrie  numai  pentru durata examenului medical şi a tratamentului;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d) la toate tipurile de tratament  (inclusiv  balneo-sanatorial) conform indicaţiilor terapeutice;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e) la asistenţă  psihiatrică în condiţii conforme normelor de igienă şi sanitărie;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f) să accepte  în prealabil</w:t>
            </w:r>
            <w:r w:rsidRPr="00434EA1">
              <w:rPr>
                <w:rFonts w:ascii="Times New Roman" w:eastAsia="Times New Roman" w:hAnsi="Times New Roman" w:cs="Times New Roman"/>
                <w:color w:val="000000"/>
                <w:sz w:val="24"/>
                <w:szCs w:val="24"/>
                <w:lang w:val="en-US" w:eastAsia="ru-RU"/>
              </w:rPr>
              <w:t>, în formă scrisă, în modul stabilit de lege,</w:t>
            </w:r>
            <w:r w:rsidRPr="00434EA1">
              <w:rPr>
                <w:rFonts w:ascii="Times New Roman CE" w:eastAsia="Times New Roman" w:hAnsi="Times New Roman CE" w:cs="Times New Roman CE"/>
                <w:color w:val="000000"/>
                <w:sz w:val="24"/>
                <w:szCs w:val="24"/>
                <w:lang w:val="en-US" w:eastAsia="ru-RU"/>
              </w:rPr>
              <w:t>  folosirea sa ca obiect al experimentelor medicale, al cercetărilor ştiinţifice sau al procesului didactic, fotografierea, filmarea, videoimprimarea sa şi să renunţe  oricînd  la aceste acţiuni;</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[Art.5 al.2), lit.f) modificată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g) să solicite invitarea oricărui specialist, cu consimţămîntul acestuia, care să participe la acordarea de asistenţă psihiatrică sau să conlucreze în comisia medicală pentru problemele  reglementate de prezenta lege;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h) la asistenţa avocatului </w:t>
            </w:r>
            <w:r w:rsidRPr="00434EA1">
              <w:rPr>
                <w:rFonts w:ascii="Times New Roman" w:eastAsia="Times New Roman" w:hAnsi="Times New Roman" w:cs="Times New Roman"/>
                <w:color w:val="000000"/>
                <w:sz w:val="24"/>
                <w:szCs w:val="24"/>
                <w:lang w:val="en-US" w:eastAsia="ru-RU"/>
              </w:rPr>
              <w:t>inclusiv din oficiu, a</w:t>
            </w:r>
            <w:r w:rsidRPr="00434EA1">
              <w:rPr>
                <w:rFonts w:ascii="Times New Roman CE" w:eastAsia="Times New Roman" w:hAnsi="Times New Roman CE" w:cs="Times New Roman CE"/>
                <w:color w:val="000000"/>
                <w:sz w:val="24"/>
                <w:szCs w:val="24"/>
                <w:lang w:val="en-US" w:eastAsia="ru-RU"/>
              </w:rPr>
              <w:t> reprezentantului legal sau a unei  alte persoane, în modul stabilit de lege.</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[Art.5 al.2), lit.h) modificată prin LP35-XVI din 28.02.08, MO69-71/04.04.08 art.228]</w:t>
            </w:r>
            <w:r w:rsidRPr="00434EA1">
              <w:rPr>
                <w:rFonts w:ascii="Times New Roman" w:eastAsia="Times New Roman" w:hAnsi="Times New Roman" w:cs="Times New Roman"/>
                <w:color w:val="000000"/>
                <w:sz w:val="24"/>
                <w:szCs w:val="24"/>
                <w:lang w:val="en-US" w:eastAsia="ru-RU"/>
              </w:rPr>
              <w:br/>
            </w:r>
            <w:r w:rsidRPr="00434EA1">
              <w:rPr>
                <w:rFonts w:ascii="Times New Roman CE" w:eastAsia="Times New Roman" w:hAnsi="Times New Roman CE" w:cs="Times New Roman CE"/>
                <w:color w:val="000000"/>
                <w:sz w:val="24"/>
                <w:szCs w:val="24"/>
                <w:lang w:val="en-US" w:eastAsia="ru-RU"/>
              </w:rPr>
              <w:t>      </w:t>
            </w:r>
            <w:r w:rsidRPr="00434EA1">
              <w:rPr>
                <w:rFonts w:ascii="Times New Roman" w:eastAsia="Times New Roman" w:hAnsi="Times New Roman" w:cs="Times New Roman"/>
                <w:color w:val="000000"/>
                <w:sz w:val="24"/>
                <w:szCs w:val="24"/>
                <w:lang w:val="en-US" w:eastAsia="ru-RU"/>
              </w:rPr>
              <w:t>i) la o intimitate adecvată în structurile de sănătate mentală, inclusiv la facilităţi de somn, astfel încît femeile să doarmă separat de bărbaţi.</w:t>
            </w:r>
            <w:r w:rsidRPr="00434EA1">
              <w:rPr>
                <w:rFonts w:ascii="Times New Roman" w:eastAsia="Times New Roman" w:hAnsi="Times New Roman" w:cs="Times New Roman"/>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[Art.5 al.2), lit.i) introdusă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Nu se admite limitarea drepturilor şi libertăţilor persoanelor suferinde de tulburări psihice numai în baza diagnosticului psihiatric, cazurilor de supraveghere prin dispensarizare, a faptului că se află ori s-au aflat în staţionarul de psihiatrie sau în o </w:t>
            </w:r>
            <w:r w:rsidRPr="00434EA1">
              <w:rPr>
                <w:rFonts w:ascii="Times New Roman" w:eastAsia="Times New Roman" w:hAnsi="Times New Roman" w:cs="Times New Roman"/>
                <w:color w:val="000000"/>
                <w:sz w:val="24"/>
                <w:szCs w:val="24"/>
                <w:lang w:val="en-US" w:eastAsia="ru-RU"/>
              </w:rPr>
              <w:t>instituţie psihoneurologică (internat psihoneurologic, şcoală specializată, instituţie rezidenţială sau instituţie de plasament temporar etc.)</w:t>
            </w:r>
            <w:r w:rsidRPr="00434EA1">
              <w:rPr>
                <w:rFonts w:ascii="Times New Roman CE" w:eastAsia="Times New Roman" w:hAnsi="Times New Roman CE" w:cs="Times New Roman CE"/>
                <w:color w:val="000000"/>
                <w:sz w:val="24"/>
                <w:szCs w:val="24"/>
                <w:lang w:val="en-US" w:eastAsia="ru-RU"/>
              </w:rPr>
              <w:t>. Factorii de decizie vinovaţi de atare încălcări poartă  răspundere  în conformitate cu legislaţia.</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[Art.5 al.3) modificat prin LP35-XVI din 28.02.08, MO69-71/04.04.08 art.228]</w:t>
            </w:r>
            <w:r w:rsidRPr="00434EA1">
              <w:rPr>
                <w:rFonts w:ascii="Times New Roman CE" w:eastAsia="Times New Roman" w:hAnsi="Times New Roman CE" w:cs="Times New Roman CE"/>
                <w:i/>
                <w:iCs/>
                <w:color w:val="0000FF"/>
                <w:sz w:val="24"/>
                <w:szCs w:val="24"/>
                <w:lang w:val="en-US" w:eastAsia="ru-RU"/>
              </w:rPr>
              <w:br/>
              <w:t>     </w:t>
            </w:r>
            <w:r w:rsidRPr="00434EA1">
              <w:rPr>
                <w:rFonts w:ascii="Times New Roman" w:eastAsia="Times New Roman" w:hAnsi="Times New Roman" w:cs="Times New Roman"/>
                <w:b/>
                <w:bCs/>
                <w:color w:val="000000"/>
                <w:sz w:val="24"/>
                <w:szCs w:val="24"/>
                <w:lang w:val="en-US" w:eastAsia="ru-RU"/>
              </w:rPr>
              <w:t>Articolul 5</w:t>
            </w:r>
            <w:r w:rsidRPr="00434EA1">
              <w:rPr>
                <w:rFonts w:ascii="Times New Roman" w:eastAsia="Times New Roman" w:hAnsi="Times New Roman" w:cs="Times New Roman"/>
                <w:b/>
                <w:bCs/>
                <w:color w:val="000000"/>
                <w:sz w:val="24"/>
                <w:szCs w:val="24"/>
                <w:vertAlign w:val="superscript"/>
                <w:lang w:val="en-US" w:eastAsia="ru-RU"/>
              </w:rPr>
              <w:t>1</w:t>
            </w:r>
            <w:r w:rsidRPr="00434EA1">
              <w:rPr>
                <w:rFonts w:ascii="Times New Roman" w:eastAsia="Times New Roman" w:hAnsi="Times New Roman" w:cs="Times New Roman"/>
                <w:b/>
                <w:bCs/>
                <w:color w:val="000000"/>
                <w:sz w:val="24"/>
                <w:szCs w:val="24"/>
                <w:lang w:val="en-US" w:eastAsia="ru-RU"/>
              </w:rPr>
              <w:t>.</w:t>
            </w:r>
            <w:r w:rsidRPr="00434EA1">
              <w:rPr>
                <w:rFonts w:ascii="Times New Roman" w:eastAsia="Times New Roman" w:hAnsi="Times New Roman" w:cs="Times New Roman"/>
                <w:color w:val="000000"/>
                <w:sz w:val="24"/>
                <w:szCs w:val="24"/>
                <w:lang w:val="en-US" w:eastAsia="ru-RU"/>
              </w:rPr>
              <w:t> Protecţia minorilor</w:t>
            </w:r>
            <w:r w:rsidRPr="00434EA1">
              <w:rPr>
                <w:rFonts w:ascii="Times New Roman" w:eastAsia="Times New Roman" w:hAnsi="Times New Roman" w:cs="Times New Roman"/>
                <w:color w:val="000000"/>
                <w:sz w:val="24"/>
                <w:szCs w:val="24"/>
                <w:lang w:val="en-US" w:eastAsia="ru-RU"/>
              </w:rPr>
              <w:br/>
              <w:t>    (1) Minorii suferinzi de tulburări psihice beneficiază de toate drepturile şi libertăţile cetăţenilor prevăzute de legislaţie. Plasarea minorilor în instituţiile de sănătate mentală prevede beneficierea de arii habituale separate de adulţi şi de un mediu asigurat, adaptat vîrstei minorilor şi necesităţilor de dezvoltare ale acestora.</w:t>
            </w:r>
            <w:r w:rsidRPr="00434EA1">
              <w:rPr>
                <w:rFonts w:ascii="Times New Roman" w:eastAsia="Times New Roman" w:hAnsi="Times New Roman" w:cs="Times New Roman"/>
                <w:color w:val="000000"/>
                <w:sz w:val="24"/>
                <w:szCs w:val="24"/>
                <w:lang w:val="en-US" w:eastAsia="ru-RU"/>
              </w:rPr>
              <w:br/>
              <w:t xml:space="preserve">    (2) Fiecare minor plasat în o instituţie de sănătate mentală trebuie să aibă un reprezentant legal care să-i exprime interesele, inclusiv consimţămîntul la tratament. În relaţiile cu instituţia </w:t>
            </w:r>
            <w:r w:rsidRPr="00434EA1">
              <w:rPr>
                <w:rFonts w:ascii="Times New Roman" w:eastAsia="Times New Roman" w:hAnsi="Times New Roman" w:cs="Times New Roman"/>
                <w:color w:val="000000"/>
                <w:sz w:val="24"/>
                <w:szCs w:val="24"/>
                <w:lang w:val="en-US" w:eastAsia="ru-RU"/>
              </w:rPr>
              <w:lastRenderedPageBreak/>
              <w:t>medicală şi cu lucrătorii medicali, precum şi cu alte persoane fizice şi juridice, minorul este reprezentat de un adult în condiţiile legii. La acordarea asistenţei medicale se va ţine cont de voinţa minorului în măsura adecvată capacităţii lui de înţelegere.</w:t>
            </w:r>
            <w:r w:rsidRPr="00434EA1">
              <w:rPr>
                <w:rFonts w:ascii="Times New Roman" w:eastAsia="Times New Roman" w:hAnsi="Times New Roman" w:cs="Times New Roman"/>
                <w:color w:val="000000"/>
                <w:sz w:val="24"/>
                <w:szCs w:val="24"/>
                <w:lang w:val="en-US" w:eastAsia="ru-RU"/>
              </w:rPr>
              <w:br/>
              <w:t>   (3) Minorul suferind de tulburări psihice nu poate fi supus experimentelor, terapiei electroconvulsive, cercetărilor ştiinţifice sau didactice, fotografierii, filmării, videoimprimării şi oricărui tratament ireversibil (psihochirurgical) fără consimţămîntul lui sau al reprezentantului lui legal.</w:t>
            </w:r>
            <w:r w:rsidRPr="00434EA1">
              <w:rPr>
                <w:rFonts w:ascii="Times New Roman" w:eastAsia="Times New Roman" w:hAnsi="Times New Roman" w:cs="Times New Roman"/>
                <w:color w:val="000000"/>
                <w:sz w:val="24"/>
                <w:szCs w:val="24"/>
                <w:lang w:val="en-US" w:eastAsia="ru-RU"/>
              </w:rPr>
              <w:br/>
            </w:r>
            <w:r w:rsidRPr="00434EA1">
              <w:rPr>
                <w:rFonts w:ascii="Times New Roman CE" w:eastAsia="Times New Roman" w:hAnsi="Times New Roman CE" w:cs="Times New Roman CE"/>
                <w:i/>
                <w:iCs/>
                <w:color w:val="0000FF"/>
                <w:sz w:val="24"/>
                <w:szCs w:val="24"/>
                <w:lang w:val="en-US" w:eastAsia="ru-RU"/>
              </w:rPr>
              <w:t>     [Art.5</w:t>
            </w:r>
            <w:r w:rsidRPr="00434EA1">
              <w:rPr>
                <w:rFonts w:ascii="Times New Roman CE" w:eastAsia="Times New Roman" w:hAnsi="Times New Roman CE" w:cs="Times New Roman CE"/>
                <w:i/>
                <w:iCs/>
                <w:color w:val="0000FF"/>
                <w:sz w:val="24"/>
                <w:szCs w:val="24"/>
                <w:vertAlign w:val="superscript"/>
                <w:lang w:val="en-US" w:eastAsia="ru-RU"/>
              </w:rPr>
              <w:t>1</w:t>
            </w:r>
            <w:r w:rsidRPr="00434EA1">
              <w:rPr>
                <w:rFonts w:ascii="Times New Roman CE" w:eastAsia="Times New Roman" w:hAnsi="Times New Roman CE" w:cs="Times New Roman CE"/>
                <w:i/>
                <w:iCs/>
                <w:color w:val="0000FF"/>
                <w:sz w:val="24"/>
                <w:szCs w:val="24"/>
                <w:lang w:val="en-US" w:eastAsia="ru-RU"/>
              </w:rPr>
              <w:t> intodus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6.</w:t>
            </w:r>
            <w:r w:rsidRPr="00434EA1">
              <w:rPr>
                <w:rFonts w:ascii="Times New Roman CE" w:eastAsia="Times New Roman" w:hAnsi="Times New Roman CE" w:cs="Times New Roman CE"/>
                <w:color w:val="000000"/>
                <w:sz w:val="24"/>
                <w:szCs w:val="24"/>
                <w:lang w:val="en-US" w:eastAsia="ru-RU"/>
              </w:rPr>
              <w:t> Limitarea practicării unor activităţi profesionale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şi a activităţilor cu pericol sporit</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În caz de tulburări psihice, persoana poate fi declarată pe un termen de cel mult 5 ani, cu dreptul de reexaminare ulterioară, incapabilă a desfăşura anumite activităţi profesionale şi activităţi cu pericol sporit. Hotărîrea restrictivă esteemisă de o comisie medicală, împuternicită de organul de ocrotire a sănătăţii, în temeiul concluziei  asupra sănătăţii psihice a persoanei, şi poate fi contestată în instanţă  judecătorească. </w:t>
            </w:r>
            <w:r w:rsidRPr="00434EA1">
              <w:rPr>
                <w:rFonts w:ascii="Times New Roman" w:eastAsia="Times New Roman" w:hAnsi="Times New Roman" w:cs="Times New Roman"/>
                <w:color w:val="000000"/>
                <w:sz w:val="24"/>
                <w:szCs w:val="24"/>
                <w:lang w:val="en-US" w:eastAsia="ru-RU"/>
              </w:rPr>
              <w:t>Dacă, pînă la expirarea termenului de 5 ani, persoana nu este reexaminată de un consiliu (o comisie) de expertiză medicală a vitalităţii, ea devine, în mod automat, capabilă să desfăşoare activităţile menţionate.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i/>
                <w:iCs/>
                <w:color w:val="0000FF"/>
                <w:sz w:val="24"/>
                <w:szCs w:val="24"/>
                <w:lang w:val="en-US" w:eastAsia="ru-RU"/>
              </w:rPr>
              <w:t>[Art.6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7.</w:t>
            </w:r>
            <w:r w:rsidRPr="00434EA1">
              <w:rPr>
                <w:rFonts w:ascii="Times New Roman CE" w:eastAsia="Times New Roman" w:hAnsi="Times New Roman CE" w:cs="Times New Roman CE"/>
                <w:color w:val="000000"/>
                <w:sz w:val="24"/>
                <w:szCs w:val="24"/>
                <w:lang w:val="en-US" w:eastAsia="ru-RU"/>
              </w:rPr>
              <w:t> Reprezentarea persoanei cărei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se acordă asistenţă psihiatrică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Persoana cărei se acordă asistenţă psihiatrică are dreptul  să aleagă un  reprezentant  pentru  a-i  apăra drepturile  şi  interesele legitime. Legalizarea reprezentării se face în modul stabilit de lege.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Apărarea  drepturilor şi intereselor legitime ale minorului  şi ale persoanei  declarate, în modul stabilit de lege,  incapabilă o exercită, în cazul acordării de asistenţă psihiatrică, reprezentanţii lor legali (părinţi, înfietori, tutori), iar dacă aceştia lipsesc, </w:t>
            </w:r>
            <w:r w:rsidRPr="00434EA1">
              <w:rPr>
                <w:rFonts w:ascii="Times New Roman" w:eastAsia="Times New Roman" w:hAnsi="Times New Roman" w:cs="Times New Roman"/>
                <w:color w:val="000000"/>
                <w:sz w:val="24"/>
                <w:szCs w:val="24"/>
                <w:lang w:val="en-US" w:eastAsia="ru-RU"/>
              </w:rPr>
              <w:t>organul de tutelă şi curatelă</w:t>
            </w:r>
            <w:r w:rsidRPr="00434EA1">
              <w:rPr>
                <w:rFonts w:ascii="Times New Roman CE" w:eastAsia="Times New Roman" w:hAnsi="Times New Roman CE" w:cs="Times New Roman CE"/>
                <w:color w:val="000000"/>
                <w:sz w:val="24"/>
                <w:szCs w:val="24"/>
                <w:lang w:val="en-US" w:eastAsia="ru-RU"/>
              </w:rPr>
              <w:t>.</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[Art.7 al.2)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Apărarea drepturilor şi intereselor legitime ale persoanei cărei se acordă asistenţă psihiatrică poate să o exercite avocatul. Invitarea avocatului şi remunerarea  lui se efectuează în conformitate cu legislaţia în vigoare. Administraţia instituţiei care acordă asistenţă psihiatrică asigură posibilitatea invitării avocatului, cu excepţia </w:t>
            </w:r>
            <w:r w:rsidRPr="00434EA1">
              <w:rPr>
                <w:rFonts w:ascii="Times New Roman" w:eastAsia="Times New Roman" w:hAnsi="Times New Roman" w:cs="Times New Roman"/>
                <w:color w:val="000000"/>
                <w:sz w:val="24"/>
                <w:szCs w:val="24"/>
                <w:lang w:val="en-US" w:eastAsia="ru-RU"/>
              </w:rPr>
              <w:t>cazului prevăzut </w:t>
            </w:r>
            <w:r w:rsidRPr="00434EA1">
              <w:rPr>
                <w:rFonts w:ascii="Times New Roman CE" w:eastAsia="Times New Roman" w:hAnsi="Times New Roman CE" w:cs="Times New Roman CE"/>
                <w:color w:val="000000"/>
                <w:sz w:val="24"/>
                <w:szCs w:val="24"/>
                <w:lang w:val="en-US" w:eastAsia="ru-RU"/>
              </w:rPr>
              <w:t>la  art.28 lit.a).</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[Art.7 al.3)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8.</w:t>
            </w:r>
            <w:r w:rsidRPr="00434EA1">
              <w:rPr>
                <w:rFonts w:ascii="Times New Roman CE" w:eastAsia="Times New Roman" w:hAnsi="Times New Roman CE" w:cs="Times New Roman CE"/>
                <w:color w:val="000000"/>
                <w:sz w:val="24"/>
                <w:szCs w:val="24"/>
                <w:lang w:val="en-US" w:eastAsia="ru-RU"/>
              </w:rPr>
              <w:t> Interzicerea solicitării de informaţii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privind starea sănătăţii psihice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Solicitarea de informaţii privind starea sănătăţii psihice a persoanei  care exercită drepturile şi libertăţile sale sau  solicitarea examinării  ei  de către medicul psihiatru se admite numai în cazurile stabilite de lege.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9</w:t>
            </w:r>
            <w:r w:rsidRPr="00434EA1">
              <w:rPr>
                <w:rFonts w:ascii="Times New Roman CE" w:eastAsia="Times New Roman" w:hAnsi="Times New Roman CE" w:cs="Times New Roman CE"/>
                <w:color w:val="000000"/>
                <w:sz w:val="24"/>
                <w:szCs w:val="24"/>
                <w:lang w:val="en-US" w:eastAsia="ru-RU"/>
              </w:rPr>
              <w:t>. Păstrarea secretului medical</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Informaţiile despre tulburările psihice, despre solicitarea de asistenţă psihiatrică şi tratament într-o instituţie de psihiatrie, precum şi alte informaţii despre starea sănătăţii psihice a persoanei constituie secret medical apărat de lege. Pentru exercitarea drepturilor şi intereselor sale legitime, persoana suferindă de tulburări psihice sau reprezentantul ei legal poate primi la cerere informaţii despre starea sănătăţii psihice şi despre asistenţa psihiatrică acordată.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10.</w:t>
            </w:r>
            <w:r w:rsidRPr="00434EA1">
              <w:rPr>
                <w:rFonts w:ascii="Times New Roman CE" w:eastAsia="Times New Roman" w:hAnsi="Times New Roman CE" w:cs="Times New Roman CE"/>
                <w:color w:val="000000"/>
                <w:sz w:val="24"/>
                <w:szCs w:val="24"/>
                <w:lang w:val="en-US" w:eastAsia="ru-RU"/>
              </w:rPr>
              <w:t> Diagnosticul şi tratarea</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w:eastAsia="Times New Roman" w:hAnsi="Times New Roman" w:cs="Times New Roman"/>
                <w:color w:val="000000"/>
                <w:sz w:val="24"/>
                <w:szCs w:val="24"/>
                <w:lang w:val="en-US" w:eastAsia="ru-RU"/>
              </w:rPr>
              <w:t>(1) Diagnosticul tulburărilor psihice se stabileşte conform standardelor naţionale şi internaţionale unanim recunoscute şi nu poate să se bazeze numai pe faptul că persoana respinge valorile morale, culturale, politice, religioase acceptate de societate sau pe alţi factori ce nu vizează direct sănătatea ei psihică.</w:t>
            </w:r>
            <w:r w:rsidRPr="00434EA1">
              <w:rPr>
                <w:rFonts w:ascii="Times New Roman" w:eastAsia="Times New Roman" w:hAnsi="Times New Roman" w:cs="Times New Roman"/>
                <w:color w:val="000000"/>
                <w:sz w:val="24"/>
                <w:szCs w:val="24"/>
                <w:lang w:val="en-US" w:eastAsia="ru-RU"/>
              </w:rPr>
              <w:br/>
            </w:r>
            <w:r w:rsidRPr="00434EA1">
              <w:rPr>
                <w:rFonts w:ascii="Times New Roman CE" w:eastAsia="Times New Roman" w:hAnsi="Times New Roman CE" w:cs="Times New Roman CE"/>
                <w:color w:val="000000"/>
                <w:sz w:val="24"/>
                <w:szCs w:val="24"/>
                <w:lang w:val="en-US" w:eastAsia="ru-RU"/>
              </w:rPr>
              <w:t>     </w:t>
            </w:r>
            <w:r w:rsidRPr="00434EA1">
              <w:rPr>
                <w:rFonts w:ascii="Times New Roman CE" w:eastAsia="Times New Roman" w:hAnsi="Times New Roman CE" w:cs="Times New Roman CE"/>
                <w:i/>
                <w:iCs/>
                <w:color w:val="0000FF"/>
                <w:sz w:val="24"/>
                <w:szCs w:val="24"/>
                <w:lang w:val="en-US" w:eastAsia="ru-RU"/>
              </w:rPr>
              <w:t>[Art.10 al.1) în redacţia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lastRenderedPageBreak/>
              <w:t>(2) Pentru stabilirea diagnosticului şi tratarea persoanei suferinde de tulburări psihice, se aplică mijloacele şi metodele medicale aprobate în modul stabilit de legislaţia privind ocrotirea sănătăţii.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Mijloacele  şi  metodele  medicale se aplică  numai  în  scopuri diagnostice şi terapeutice şi nu ca pedeapsă sau în interesul unor alte persoane.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11.</w:t>
            </w:r>
            <w:r w:rsidRPr="00434EA1">
              <w:rPr>
                <w:rFonts w:ascii="Times New Roman CE" w:eastAsia="Times New Roman" w:hAnsi="Times New Roman CE" w:cs="Times New Roman CE"/>
                <w:color w:val="000000"/>
                <w:sz w:val="24"/>
                <w:szCs w:val="24"/>
                <w:lang w:val="en-US" w:eastAsia="ru-RU"/>
              </w:rPr>
              <w:t> Acceptarea tratamentului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Tratamentul persoanelor suferinde de tulburări  psihice se efectuează  cu liberul lor consimţămînt scris, excepţie făcînd cazurile prevăzute la alin.(4).</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Medicul, ţinînd seama de starea psihică a pacientului, este obligat să-i pună la dispoziţie, într-o formă accesibilă, informaţii despre caracterul tulburării psihice, despre scopul, metodele, inclusiv cele alternative, despre durata tratamentului, senzaţiile dureroase, riscul posibil, efectele secundare şi rezultatele scontate. Informaţiile furnizate se consemnează în documentaţia medicală.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Consimţămîntul pentru tratarea minorilor, precum şi a persoanelor declarate, în modul stabilit de lege, incapabile, îl dau reprezentanţii lor legali după ce li s-au comunicat  informaţiile prevăzute la alin.(2).</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(4) Tratamentul poate fi efectuat fără  liberul consimţămînt al persoanei  suferinde de tulburări psihice sau al  reprezentantului  ei  legal  numai în cazul aplicării unor măsuri  medicale  coercitive,  în conformitate cu prevederile Codului penal, precum şi în cazul spitalizării  fără  liberul consimţămînt în conformitate cu art.28. În astfel de cazuri, cu excepţia celor de urgenţă, tratamentul se aplică în temeiul hotărîrii comisiei de medici psihiatri.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(5) Este inadmisibilă  tratarea tulburărilor psihice ale persoanelor specificate la alin.(4) prin metode chirurgicale şi de altă natură ce au urmări ireversibile, precum şi aplicarea a noi medicamente, fundamentate ştiinţific, dar neadmise încă spre utilizare în masă.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12.</w:t>
            </w:r>
            <w:r w:rsidRPr="00434EA1">
              <w:rPr>
                <w:rFonts w:ascii="Times New Roman CE" w:eastAsia="Times New Roman" w:hAnsi="Times New Roman CE" w:cs="Times New Roman CE"/>
                <w:color w:val="000000"/>
                <w:sz w:val="24"/>
                <w:szCs w:val="24"/>
                <w:lang w:val="en-US" w:eastAsia="ru-RU"/>
              </w:rPr>
              <w:t> Refuzul tratamentului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Persoana  suferindă de o tulburare psihică sau reprezentantul ei legal  are dreptul să refuze tratamentul propus sau să-l întrerupă, cu excepţia cazurilor prevăzute la art.11 alin.(4).</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Persoana care refuză sau întrerupe tratamentul ori reprezentantul ei legal trebuie să primească lămuriri asupra posibilelor consecinţe. Refuzul tratamentului sau întreruperea lui, informaţiile oferite asupra eventualelor consecinţe se consemnează în  documentaţia medicală şi se semnează de către pacient sau de </w:t>
            </w:r>
            <w:r w:rsidRPr="00434EA1">
              <w:rPr>
                <w:rFonts w:ascii="Times New Roman" w:eastAsia="Times New Roman" w:hAnsi="Times New Roman" w:cs="Times New Roman"/>
                <w:color w:val="000000"/>
                <w:sz w:val="24"/>
                <w:szCs w:val="24"/>
                <w:lang w:val="en-US" w:eastAsia="ru-RU"/>
              </w:rPr>
              <w:t>reprezentantul lui legal</w:t>
            </w:r>
            <w:r w:rsidRPr="00434EA1">
              <w:rPr>
                <w:rFonts w:ascii="Times New Roman CE" w:eastAsia="Times New Roman" w:hAnsi="Times New Roman CE" w:cs="Times New Roman CE"/>
                <w:color w:val="000000"/>
                <w:sz w:val="24"/>
                <w:szCs w:val="24"/>
                <w:lang w:val="en-US" w:eastAsia="ru-RU"/>
              </w:rPr>
              <w:t> şi de medicul psihiatru.</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[Art.12 al.2)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w:eastAsia="Times New Roman" w:hAnsi="Times New Roman" w:cs="Times New Roman"/>
                <w:b/>
                <w:bCs/>
                <w:color w:val="000000"/>
                <w:sz w:val="24"/>
                <w:szCs w:val="24"/>
                <w:lang w:val="en-US" w:eastAsia="ru-RU"/>
              </w:rPr>
              <w:t>Articolul 13.</w:t>
            </w:r>
            <w:r w:rsidRPr="00434EA1">
              <w:rPr>
                <w:rFonts w:ascii="Times New Roman" w:eastAsia="Times New Roman" w:hAnsi="Times New Roman" w:cs="Times New Roman"/>
                <w:color w:val="000000"/>
                <w:sz w:val="24"/>
                <w:szCs w:val="24"/>
                <w:lang w:val="en-US" w:eastAsia="ru-RU"/>
              </w:rPr>
              <w:t> Măsuri medicale prin constrîngere</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[Art.13 titlul în redacţia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Persoanei suferinde de tulburări psihice care a săvîrşit acţiuni periculoase pentru societate se aplică măsuri medicale coercitive în baza hotărîrii judecătoreşti, potrivit temeiurilor şi în modul stabilit de Codul penal şi Codul de procedură penală.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Măsurile medicale coercitive se aplică în instituţiile de psihiatrie ale organelor de ocrotire a sănătăţii. Persoana spitalizată în staţionarul de psihiatrie în temeiul hotărîrii judecătoreşti privind aplicarea de măsuri medicale coercitive beneficiază de drepturile prevăzute la art.36. </w:t>
            </w:r>
            <w:r w:rsidRPr="00434EA1">
              <w:rPr>
                <w:rFonts w:ascii="Times New Roman" w:eastAsia="Times New Roman" w:hAnsi="Times New Roman" w:cs="Times New Roman"/>
                <w:color w:val="000000"/>
                <w:sz w:val="24"/>
                <w:szCs w:val="24"/>
                <w:lang w:val="en-US" w:eastAsia="ru-RU"/>
              </w:rPr>
              <w:t>Ea poate fi declarată inaptă pentru muncă pe întreaga perioadă de spitalizare şi are dreptul la protecţie socială în conformitate cu legislaţia.</w:t>
            </w:r>
            <w:r w:rsidRPr="00434EA1">
              <w:rPr>
                <w:rFonts w:ascii="Times New Roman" w:eastAsia="Times New Roman" w:hAnsi="Times New Roman" w:cs="Times New Roman"/>
                <w:color w:val="000000"/>
                <w:sz w:val="24"/>
                <w:szCs w:val="24"/>
                <w:lang w:val="en-US" w:eastAsia="ru-RU"/>
              </w:rPr>
              <w:br/>
            </w:r>
            <w:r w:rsidRPr="00434EA1">
              <w:rPr>
                <w:rFonts w:ascii="Times New Roman CE" w:eastAsia="Times New Roman" w:hAnsi="Times New Roman CE" w:cs="Times New Roman CE"/>
                <w:color w:val="000000"/>
                <w:sz w:val="24"/>
                <w:szCs w:val="24"/>
                <w:lang w:val="en-US" w:eastAsia="ru-RU"/>
              </w:rPr>
              <w:t>     </w:t>
            </w:r>
            <w:r w:rsidRPr="00434EA1">
              <w:rPr>
                <w:rFonts w:ascii="Times New Roman CE" w:eastAsia="Times New Roman" w:hAnsi="Times New Roman CE" w:cs="Times New Roman CE"/>
                <w:i/>
                <w:iCs/>
                <w:color w:val="0000FF"/>
                <w:sz w:val="24"/>
                <w:szCs w:val="24"/>
                <w:lang w:val="en-US" w:eastAsia="ru-RU"/>
              </w:rPr>
              <w:t>[Art.13 al.2) modificat prin LP35-XVI din 28.02.08, MO69-71/04.04.08 art.228]</w:t>
            </w:r>
          </w:p>
          <w:p w:rsidR="00434EA1" w:rsidRPr="00434EA1" w:rsidRDefault="00434EA1" w:rsidP="00434EA1">
            <w:pPr>
              <w:spacing w:after="0" w:line="240" w:lineRule="auto"/>
              <w:rPr>
                <w:rFonts w:ascii="Times New Roman" w:eastAsia="Times New Roman" w:hAnsi="Times New Roman" w:cs="Times New Roman"/>
                <w:color w:val="000000"/>
                <w:sz w:val="24"/>
                <w:szCs w:val="24"/>
                <w:lang w:val="en-US" w:eastAsia="ru-RU"/>
              </w:rPr>
            </w:pPr>
            <w:r w:rsidRPr="00434EA1">
              <w:rPr>
                <w:rFonts w:ascii="Times New Roman" w:eastAsia="Times New Roman" w:hAnsi="Times New Roman" w:cs="Times New Roman"/>
                <w:color w:val="000000"/>
                <w:sz w:val="24"/>
                <w:szCs w:val="24"/>
                <w:lang w:val="en-US" w:eastAsia="ru-RU"/>
              </w:rPr>
              <w:t>     </w:t>
            </w:r>
            <w:r w:rsidRPr="00434EA1">
              <w:rPr>
                <w:rFonts w:ascii="Times New Roman" w:eastAsia="Times New Roman" w:hAnsi="Times New Roman" w:cs="Times New Roman"/>
                <w:b/>
                <w:bCs/>
                <w:color w:val="000000"/>
                <w:sz w:val="24"/>
                <w:szCs w:val="24"/>
                <w:lang w:val="en-US" w:eastAsia="ru-RU"/>
              </w:rPr>
              <w:t>Articolul 14.</w:t>
            </w:r>
            <w:r w:rsidRPr="00434EA1">
              <w:rPr>
                <w:rFonts w:ascii="Times New Roman" w:eastAsia="Times New Roman" w:hAnsi="Times New Roman" w:cs="Times New Roman"/>
                <w:color w:val="000000"/>
                <w:sz w:val="24"/>
                <w:szCs w:val="24"/>
                <w:lang w:val="en-US" w:eastAsia="ru-RU"/>
              </w:rPr>
              <w:t> Expertiza psihiatrică legală</w:t>
            </w:r>
            <w:r w:rsidRPr="00434EA1">
              <w:rPr>
                <w:rFonts w:ascii="Times New Roman" w:eastAsia="Times New Roman" w:hAnsi="Times New Roman" w:cs="Times New Roman"/>
                <w:color w:val="000000"/>
                <w:sz w:val="24"/>
                <w:szCs w:val="24"/>
                <w:lang w:val="en-US" w:eastAsia="ru-RU"/>
              </w:rPr>
              <w:br/>
              <w:t>     Expertiza psihiatrică legală în acţiunile de judecată se efectuează în temeiul şi în modul prevăzute de legislaţia în vigoare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i/>
                <w:iCs/>
                <w:color w:val="0000FF"/>
                <w:sz w:val="24"/>
                <w:szCs w:val="24"/>
                <w:lang w:val="en-US" w:eastAsia="ru-RU"/>
              </w:rPr>
              <w:t>[Art.14 în redacţia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15.</w:t>
            </w:r>
            <w:r w:rsidRPr="00434EA1">
              <w:rPr>
                <w:rFonts w:ascii="Times New Roman CE" w:eastAsia="Times New Roman" w:hAnsi="Times New Roman CE" w:cs="Times New Roman CE"/>
                <w:color w:val="000000"/>
                <w:sz w:val="24"/>
                <w:szCs w:val="24"/>
                <w:lang w:val="en-US" w:eastAsia="ru-RU"/>
              </w:rPr>
              <w:t> Examenul psihiatric de constatare a aptitudinii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pentru serviciu militar şi serviciu în organele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şi instituţiile securităţii statului, ale afacerilor</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lastRenderedPageBreak/>
              <w:t>                     interne, în alte formaţiuni paramilitare şi speciale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Temeiurile şi procedura examenului ambulatoriu şi staţionar de constatare a aptitudinii, ca </w:t>
            </w:r>
            <w:r w:rsidRPr="00434EA1">
              <w:rPr>
                <w:rFonts w:ascii="Times New Roman" w:eastAsia="Times New Roman" w:hAnsi="Times New Roman" w:cs="Times New Roman"/>
                <w:color w:val="000000"/>
                <w:sz w:val="24"/>
                <w:szCs w:val="24"/>
                <w:lang w:val="en-US" w:eastAsia="ru-RU"/>
              </w:rPr>
              <w:t>sănătate mentală</w:t>
            </w:r>
            <w:r w:rsidRPr="00434EA1">
              <w:rPr>
                <w:rFonts w:ascii="Times New Roman CE" w:eastAsia="Times New Roman" w:hAnsi="Times New Roman CE" w:cs="Times New Roman CE"/>
                <w:color w:val="000000"/>
                <w:sz w:val="24"/>
                <w:szCs w:val="24"/>
                <w:lang w:val="en-US" w:eastAsia="ru-RU"/>
              </w:rPr>
              <w:t>, pentru serviciu militar şi serviciu în organele şi instituţiile securităţii statului, ale afacerilor interne,  în alte formaţiuni paramilitare şi  speciale se stabilesc de prezenta lege şi de alte acte legislative.</w:t>
            </w:r>
          </w:p>
          <w:p w:rsidR="00434EA1" w:rsidRPr="00434EA1" w:rsidRDefault="00434EA1" w:rsidP="00434EA1">
            <w:pPr>
              <w:spacing w:after="0" w:line="240" w:lineRule="auto"/>
              <w:ind w:firstLine="360"/>
              <w:jc w:val="center"/>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Capitolul II</w:t>
            </w:r>
          </w:p>
          <w:p w:rsidR="00434EA1" w:rsidRPr="00434EA1" w:rsidRDefault="00434EA1" w:rsidP="00434EA1">
            <w:pPr>
              <w:spacing w:after="0" w:line="240" w:lineRule="auto"/>
              <w:ind w:firstLine="360"/>
              <w:jc w:val="center"/>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ASIGURAREA ASISTENŢEI PSIHIATRICE </w:t>
            </w:r>
            <w:r w:rsidRPr="00434EA1">
              <w:rPr>
                <w:rFonts w:ascii="Times New Roman CE" w:eastAsia="Times New Roman" w:hAnsi="Times New Roman CE" w:cs="Times New Roman CE"/>
                <w:b/>
                <w:bCs/>
                <w:color w:val="000000"/>
                <w:sz w:val="24"/>
                <w:szCs w:val="24"/>
                <w:lang w:val="en-US" w:eastAsia="ru-RU"/>
              </w:rPr>
              <w:br/>
              <w:t>ŞI PROTECŢIA SOCIALĂ</w:t>
            </w:r>
          </w:p>
          <w:p w:rsidR="00434EA1" w:rsidRPr="00434EA1" w:rsidRDefault="00434EA1" w:rsidP="00434EA1">
            <w:pPr>
              <w:spacing w:after="0" w:line="240" w:lineRule="auto"/>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w:t>
            </w:r>
            <w:r w:rsidRPr="00434EA1">
              <w:rPr>
                <w:rFonts w:ascii="Times New Roman CE" w:eastAsia="Times New Roman" w:hAnsi="Times New Roman CE" w:cs="Times New Roman CE"/>
                <w:b/>
                <w:bCs/>
                <w:color w:val="000000"/>
                <w:sz w:val="24"/>
                <w:szCs w:val="24"/>
                <w:lang w:val="en-US" w:eastAsia="ru-RU"/>
              </w:rPr>
              <w:t>Articolul 16.</w:t>
            </w:r>
            <w:r w:rsidRPr="00434EA1">
              <w:rPr>
                <w:rFonts w:ascii="Times New Roman CE" w:eastAsia="Times New Roman" w:hAnsi="Times New Roman CE" w:cs="Times New Roman CE"/>
                <w:color w:val="000000"/>
                <w:sz w:val="24"/>
                <w:szCs w:val="24"/>
                <w:lang w:val="en-US" w:eastAsia="ru-RU"/>
              </w:rPr>
              <w:t>Tipurile de asistenţă garantată de stat</w:t>
            </w:r>
            <w:r w:rsidRPr="00434EA1">
              <w:rPr>
                <w:rFonts w:ascii="Times New Roman" w:eastAsia="Times New Roman" w:hAnsi="Times New Roman" w:cs="Times New Roman"/>
                <w:color w:val="000000"/>
                <w:sz w:val="24"/>
                <w:szCs w:val="24"/>
                <w:lang w:val="en-US" w:eastAsia="ru-RU"/>
              </w:rPr>
              <w:br/>
              <w:t>    (1) Tipurile de asistenţă psihiatrică garantată de stat:</w:t>
            </w:r>
            <w:r w:rsidRPr="00434EA1">
              <w:rPr>
                <w:rFonts w:ascii="Times New Roman" w:eastAsia="Times New Roman" w:hAnsi="Times New Roman" w:cs="Times New Roman"/>
                <w:color w:val="000000"/>
                <w:sz w:val="24"/>
                <w:szCs w:val="24"/>
                <w:lang w:val="en-US" w:eastAsia="ru-RU"/>
              </w:rPr>
              <w:br/>
              <w:t>    a) asistenţă psihiatrică de urgenţă;</w:t>
            </w:r>
            <w:r w:rsidRPr="00434EA1">
              <w:rPr>
                <w:rFonts w:ascii="Times New Roman" w:eastAsia="Times New Roman" w:hAnsi="Times New Roman" w:cs="Times New Roman"/>
                <w:color w:val="000000"/>
                <w:sz w:val="24"/>
                <w:szCs w:val="24"/>
                <w:lang w:val="en-US" w:eastAsia="ru-RU"/>
              </w:rPr>
              <w:br/>
              <w:t>    b) asistenţă consultativă, terapeutică, psihoprofilactică, de reabilitare în condiţii extraspitaliceşti şi de staţionar;</w:t>
            </w:r>
            <w:r w:rsidRPr="00434EA1">
              <w:rPr>
                <w:rFonts w:ascii="Times New Roman" w:eastAsia="Times New Roman" w:hAnsi="Times New Roman" w:cs="Times New Roman"/>
                <w:color w:val="000000"/>
                <w:sz w:val="24"/>
                <w:szCs w:val="24"/>
                <w:lang w:val="en-US" w:eastAsia="ru-RU"/>
              </w:rPr>
              <w:br/>
              <w:t>    c) toate tipurile de expertiză psihiatrică, constatarea incapacităţii temporare de muncă;</w:t>
            </w:r>
            <w:r w:rsidRPr="00434EA1">
              <w:rPr>
                <w:rFonts w:ascii="Times New Roman" w:eastAsia="Times New Roman" w:hAnsi="Times New Roman" w:cs="Times New Roman"/>
                <w:color w:val="000000"/>
                <w:sz w:val="24"/>
                <w:szCs w:val="24"/>
                <w:lang w:val="en-US" w:eastAsia="ru-RU"/>
              </w:rPr>
              <w:br/>
              <w:t>    d) asistenţă  psihiatrică  în caz de calamitate  naturală  şi  de catastrofă;</w:t>
            </w:r>
            <w:r w:rsidRPr="00434EA1">
              <w:rPr>
                <w:rFonts w:ascii="Times New Roman" w:eastAsia="Times New Roman" w:hAnsi="Times New Roman" w:cs="Times New Roman"/>
                <w:color w:val="000000"/>
                <w:sz w:val="24"/>
                <w:szCs w:val="24"/>
                <w:lang w:val="en-US" w:eastAsia="ru-RU"/>
              </w:rPr>
              <w:br/>
              <w:t>    e) asistenţă comunitară în domeniul sănătăţii mentale.</w:t>
            </w:r>
            <w:r w:rsidRPr="00434EA1">
              <w:rPr>
                <w:rFonts w:ascii="Times New Roman" w:eastAsia="Times New Roman" w:hAnsi="Times New Roman" w:cs="Times New Roman"/>
                <w:color w:val="000000"/>
                <w:sz w:val="24"/>
                <w:szCs w:val="24"/>
                <w:lang w:val="en-US" w:eastAsia="ru-RU"/>
              </w:rPr>
              <w:br/>
              <w:t>    (2) Tipurile de asistenţă socială garantată de stat:</w:t>
            </w:r>
            <w:r w:rsidRPr="00434EA1">
              <w:rPr>
                <w:rFonts w:ascii="Times New Roman" w:eastAsia="Times New Roman" w:hAnsi="Times New Roman" w:cs="Times New Roman"/>
                <w:color w:val="000000"/>
                <w:sz w:val="24"/>
                <w:szCs w:val="24"/>
                <w:lang w:val="en-US" w:eastAsia="ru-RU"/>
              </w:rPr>
              <w:br/>
              <w:t>    a) consultanţă şi suport la plasarea în cîmpul muncii; </w:t>
            </w:r>
            <w:r w:rsidRPr="00434EA1">
              <w:rPr>
                <w:rFonts w:ascii="Times New Roman" w:eastAsia="Times New Roman" w:hAnsi="Times New Roman" w:cs="Times New Roman"/>
                <w:color w:val="000000"/>
                <w:sz w:val="24"/>
                <w:szCs w:val="24"/>
                <w:lang w:val="en-US" w:eastAsia="ru-RU"/>
              </w:rPr>
              <w:br/>
              <w:t>    b) consultanţă şi suport la instituirea tutelei;</w:t>
            </w:r>
            <w:r w:rsidRPr="00434EA1">
              <w:rPr>
                <w:rFonts w:ascii="Times New Roman" w:eastAsia="Times New Roman" w:hAnsi="Times New Roman" w:cs="Times New Roman"/>
                <w:color w:val="000000"/>
                <w:sz w:val="24"/>
                <w:szCs w:val="24"/>
                <w:lang w:val="en-US" w:eastAsia="ru-RU"/>
              </w:rPr>
              <w:br/>
              <w:t>    c) protecţia socială a invalizilor şi bătrînilor suferinzi de tulburări psihice, îngrijirea lor în condiţiile legii;</w:t>
            </w:r>
            <w:r w:rsidRPr="00434EA1">
              <w:rPr>
                <w:rFonts w:ascii="Times New Roman" w:eastAsia="Times New Roman" w:hAnsi="Times New Roman" w:cs="Times New Roman"/>
                <w:color w:val="000000"/>
                <w:sz w:val="24"/>
                <w:szCs w:val="24"/>
                <w:lang w:val="en-US" w:eastAsia="ru-RU"/>
              </w:rPr>
              <w:br/>
              <w:t>    d) instruirea invalizilor şi minorilor suferinzi de tulburări psihice în vederea obţinerii abilităţilor de autodeservire, de viaţă în comunitate, de încadrare în cîmpul muncii.</w:t>
            </w:r>
            <w:r w:rsidRPr="00434EA1">
              <w:rPr>
                <w:rFonts w:ascii="Times New Roman" w:eastAsia="Times New Roman" w:hAnsi="Times New Roman" w:cs="Times New Roman"/>
                <w:color w:val="000000"/>
                <w:sz w:val="24"/>
                <w:szCs w:val="24"/>
                <w:lang w:val="en-US" w:eastAsia="ru-RU"/>
              </w:rPr>
              <w:br/>
              <w:t>    (3) Tipuri de asistenţă specializată garantată de stat:</w:t>
            </w:r>
          </w:p>
          <w:p w:rsidR="00434EA1" w:rsidRPr="00434EA1" w:rsidRDefault="00434EA1" w:rsidP="00434EA1">
            <w:pPr>
              <w:spacing w:after="0" w:line="240" w:lineRule="auto"/>
              <w:jc w:val="both"/>
              <w:rPr>
                <w:rFonts w:ascii="Times New Roman" w:eastAsia="Times New Roman" w:hAnsi="Times New Roman" w:cs="Times New Roman"/>
                <w:color w:val="000000"/>
                <w:sz w:val="24"/>
                <w:szCs w:val="24"/>
                <w:lang w:val="en-US" w:eastAsia="ru-RU"/>
              </w:rPr>
            </w:pPr>
            <w:r w:rsidRPr="00434EA1">
              <w:rPr>
                <w:rFonts w:ascii="Times New Roman" w:eastAsia="Times New Roman" w:hAnsi="Times New Roman" w:cs="Times New Roman"/>
                <w:color w:val="000000"/>
                <w:sz w:val="24"/>
                <w:szCs w:val="24"/>
                <w:lang w:val="en-US" w:eastAsia="ru-RU"/>
              </w:rPr>
              <w:t>    a) acordarea de consultaţii în probleme de drept şi alte tipuri de asistenţă juridică în instituţiile de psihiatrie şi de psihoneurologie;</w:t>
            </w:r>
            <w:r w:rsidRPr="00434EA1">
              <w:rPr>
                <w:rFonts w:ascii="Times New Roman" w:eastAsia="Times New Roman" w:hAnsi="Times New Roman" w:cs="Times New Roman"/>
                <w:color w:val="000000"/>
                <w:sz w:val="24"/>
                <w:szCs w:val="24"/>
                <w:lang w:val="en-US" w:eastAsia="ru-RU"/>
              </w:rPr>
              <w:br/>
              <w:t>    b) stabilirea pentru unităţi a cotelor obligatorii de locuri pentru plasarea în cîmpul muncii a persoanelor suferinde de tulburări psihice;</w:t>
            </w:r>
          </w:p>
          <w:p w:rsidR="00434EA1" w:rsidRPr="00434EA1" w:rsidRDefault="00434EA1" w:rsidP="00434EA1">
            <w:pPr>
              <w:spacing w:after="0" w:line="240" w:lineRule="auto"/>
              <w:jc w:val="both"/>
              <w:rPr>
                <w:rFonts w:ascii="Times New Roman" w:eastAsia="Times New Roman" w:hAnsi="Times New Roman" w:cs="Times New Roman"/>
                <w:color w:val="000000"/>
                <w:sz w:val="24"/>
                <w:szCs w:val="24"/>
                <w:lang w:val="en-US" w:eastAsia="ru-RU"/>
              </w:rPr>
            </w:pPr>
            <w:r w:rsidRPr="00434EA1">
              <w:rPr>
                <w:rFonts w:ascii="Times New Roman" w:eastAsia="Times New Roman" w:hAnsi="Times New Roman" w:cs="Times New Roman"/>
                <w:color w:val="000000"/>
                <w:sz w:val="24"/>
                <w:szCs w:val="24"/>
                <w:lang w:val="en-US" w:eastAsia="ru-RU"/>
              </w:rPr>
              <w:t>    c) aplicarea metodelor de stimulare economică a unităţilor de stat şi private care oferă locuri de muncă  persoanelor suferinde de tulburări psihice.</w:t>
            </w:r>
            <w:r w:rsidRPr="00434EA1">
              <w:rPr>
                <w:rFonts w:ascii="Times New Roman" w:eastAsia="Times New Roman" w:hAnsi="Times New Roman" w:cs="Times New Roman"/>
                <w:color w:val="000000"/>
                <w:sz w:val="24"/>
                <w:szCs w:val="24"/>
                <w:lang w:val="en-US" w:eastAsia="ru-RU"/>
              </w:rPr>
              <w:br/>
              <w:t>    (4) Pentru asigurarea  persoanelor suferinde de tulburări psihice cu asistenţă psihiatrică şi pentru protecţia lor socială, statul:</w:t>
            </w:r>
            <w:r w:rsidRPr="00434EA1">
              <w:rPr>
                <w:rFonts w:ascii="Times New Roman" w:eastAsia="Times New Roman" w:hAnsi="Times New Roman" w:cs="Times New Roman"/>
                <w:color w:val="000000"/>
                <w:sz w:val="24"/>
                <w:szCs w:val="24"/>
                <w:lang w:val="en-US" w:eastAsia="ru-RU"/>
              </w:rPr>
              <w:br/>
              <w:t>    a) organizează instruirea generală şi profesională a minorilor suferinzi de tulburări psihice;</w:t>
            </w:r>
            <w:r w:rsidRPr="00434EA1">
              <w:rPr>
                <w:rFonts w:ascii="Times New Roman" w:eastAsia="Times New Roman" w:hAnsi="Times New Roman" w:cs="Times New Roman"/>
                <w:color w:val="000000"/>
                <w:sz w:val="24"/>
                <w:szCs w:val="24"/>
                <w:lang w:val="en-US" w:eastAsia="ru-RU"/>
              </w:rPr>
              <w:br/>
              <w:t>    b) creează întreprinderi curative de producţie sub formă de ateliere, secţii şi sectoare speciale, cu condiţii de muncă favorabile pentru terapie prin muncă, pentru însuşirea de  profesii şi încadrarea în muncă la aceste întreprinderi inclusiv a  invalizilor suferinzi  de tulburări  psihice. La realizarea producţiei proprii, aceste ateliere, secţii, sectoare se scutesc de plata taxei pe valoarea adăugată conform legislaţiei în vigoare;</w:t>
            </w:r>
            <w:r w:rsidRPr="00434EA1">
              <w:rPr>
                <w:rFonts w:ascii="Times New Roman" w:eastAsia="Times New Roman" w:hAnsi="Times New Roman" w:cs="Times New Roman"/>
                <w:color w:val="000000"/>
                <w:sz w:val="24"/>
                <w:szCs w:val="24"/>
                <w:lang w:val="en-US" w:eastAsia="ru-RU"/>
              </w:rPr>
              <w:br/>
              <w:t>    c) dezvoltă servicii sociale integrate pentru persoanele suferinde de tulburări psihice;</w:t>
            </w:r>
            <w:r w:rsidRPr="00434EA1">
              <w:rPr>
                <w:rFonts w:ascii="Times New Roman" w:eastAsia="Times New Roman" w:hAnsi="Times New Roman" w:cs="Times New Roman"/>
                <w:color w:val="000000"/>
                <w:sz w:val="24"/>
                <w:szCs w:val="24"/>
                <w:lang w:val="en-US" w:eastAsia="ru-RU"/>
              </w:rPr>
              <w:br/>
              <w:t>    d) creează instituţii care acordă asistenţă de sănătate mentală extraspitalicească, inclusiv la domiciliu;</w:t>
            </w:r>
            <w:r w:rsidRPr="00434EA1">
              <w:rPr>
                <w:rFonts w:ascii="Times New Roman" w:eastAsia="Times New Roman" w:hAnsi="Times New Roman" w:cs="Times New Roman"/>
                <w:color w:val="000000"/>
                <w:sz w:val="24"/>
                <w:szCs w:val="24"/>
                <w:lang w:val="en-US" w:eastAsia="ru-RU"/>
              </w:rPr>
              <w:br/>
              <w:t>    e) întreprinde măsuri de altă natură pentru oferirea de sprijin social persoanelor suferinde de tulburări psihice.</w:t>
            </w:r>
            <w:r w:rsidRPr="00434EA1">
              <w:rPr>
                <w:rFonts w:ascii="Times New Roman" w:eastAsia="Times New Roman" w:hAnsi="Times New Roman" w:cs="Times New Roman"/>
                <w:color w:val="000000"/>
                <w:sz w:val="24"/>
                <w:szCs w:val="24"/>
                <w:lang w:val="en-US" w:eastAsia="ru-RU"/>
              </w:rPr>
              <w:br/>
              <w:t>    (5) Toate tipurile de asistenţă psihiatrică şi de protecţie socială a persoanelor  suferinde de tulburări psihice sînt asigurate de organele centrale de specialitate ale administraţiei publice centrale şi autorităţile  administraţiei publice locale, conform competenţelor stabilite prin lege, cu participarea societăţii civile (asociaţii ale bolnavilor, rudelor etc.).</w:t>
            </w:r>
            <w:r w:rsidRPr="00434EA1">
              <w:rPr>
                <w:rFonts w:ascii="Times New Roman" w:eastAsia="Times New Roman" w:hAnsi="Times New Roman" w:cs="Times New Roman"/>
                <w:color w:val="000000"/>
                <w:sz w:val="24"/>
                <w:szCs w:val="24"/>
                <w:lang w:val="en-US" w:eastAsia="ru-RU"/>
              </w:rPr>
              <w:br/>
              <w:t>    (6) Asociaţiile obşteşti pot participa, conform legislaţiei în vigoare, la completarea asistenţei psihiatrice, juridice, sociale etc., acordate de către stat.</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i/>
                <w:iCs/>
                <w:color w:val="0000FF"/>
                <w:sz w:val="24"/>
                <w:szCs w:val="24"/>
                <w:lang w:val="en-US" w:eastAsia="ru-RU"/>
              </w:rPr>
              <w:t>[Art.16 în redacţia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lastRenderedPageBreak/>
              <w:t>Articolul 17.</w:t>
            </w:r>
            <w:r w:rsidRPr="00434EA1">
              <w:rPr>
                <w:rFonts w:ascii="Times New Roman CE" w:eastAsia="Times New Roman" w:hAnsi="Times New Roman CE" w:cs="Times New Roman CE"/>
                <w:color w:val="000000"/>
                <w:sz w:val="24"/>
                <w:szCs w:val="24"/>
                <w:lang w:val="en-US" w:eastAsia="ru-RU"/>
              </w:rPr>
              <w:t> Finanţarea asistenţei psihiatrice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Finanţarea activităţii  instituţiilor  şi a persoanelor care  acordă asistenţă  psihiatrică, în  proporţii care să asigure nivelul garantat şi calitatea înaltă a acestei asistenţe</w:t>
            </w:r>
            <w:r w:rsidRPr="00434EA1">
              <w:rPr>
                <w:rFonts w:ascii="Times New Roman" w:eastAsia="Times New Roman" w:hAnsi="Times New Roman" w:cs="Times New Roman"/>
                <w:color w:val="000000"/>
                <w:sz w:val="24"/>
                <w:szCs w:val="24"/>
                <w:lang w:val="en-US" w:eastAsia="ru-RU"/>
              </w:rPr>
              <w:t>, se efectuează din contul mijloacelor fondurilor asigurării obligatorii de asistenţă medicală, în limita serviciilor medicale prestate în cadrul Programului unic al asigurării obligatorii de asistenţă medicală pe anul respectiv, mijloacelor obţinute din prestarea serviciilor cu plată neincluse în Programul unic, altor surse obţinute în corespundere cu legislaţia în vigoare (granturi, sponsorizări, donaţii etc.), mijloacelor bugetului de stat, în corespundere cu legea bugetului de stat pe anul respectiv</w:t>
            </w:r>
            <w:r w:rsidRPr="00434EA1">
              <w:rPr>
                <w:rFonts w:ascii="Times New Roman CE" w:eastAsia="Times New Roman" w:hAnsi="Times New Roman CE" w:cs="Times New Roman CE"/>
                <w:color w:val="000000"/>
                <w:sz w:val="24"/>
                <w:szCs w:val="24"/>
                <w:lang w:val="en-US" w:eastAsia="ru-RU"/>
              </w:rPr>
              <w:t> .</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w:t>
            </w:r>
            <w:r w:rsidRPr="00434EA1">
              <w:rPr>
                <w:rFonts w:ascii="Times New Roman CE" w:eastAsia="Times New Roman" w:hAnsi="Times New Roman CE" w:cs="Times New Roman CE"/>
                <w:i/>
                <w:iCs/>
                <w:color w:val="0000FF"/>
                <w:sz w:val="24"/>
                <w:szCs w:val="24"/>
                <w:lang w:val="en-US" w:eastAsia="ru-RU"/>
              </w:rPr>
              <w:t>[Art.17 modificat prin LP35-XVI din 28.02.08, MO69-71/04.04.08 art.228]</w:t>
            </w:r>
          </w:p>
          <w:p w:rsidR="00434EA1" w:rsidRPr="00434EA1" w:rsidRDefault="00434EA1" w:rsidP="00434EA1">
            <w:pPr>
              <w:spacing w:after="0" w:line="240" w:lineRule="auto"/>
              <w:ind w:firstLine="360"/>
              <w:jc w:val="center"/>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Capitolul III</w:t>
            </w:r>
          </w:p>
          <w:p w:rsidR="00434EA1" w:rsidRPr="00434EA1" w:rsidRDefault="00434EA1" w:rsidP="00434EA1">
            <w:pPr>
              <w:spacing w:after="0" w:line="240" w:lineRule="auto"/>
              <w:ind w:firstLine="360"/>
              <w:jc w:val="center"/>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INSTITUŢIILE ŞI PERSOANELE CARE ACORDĂ </w:t>
            </w:r>
            <w:r w:rsidRPr="00434EA1">
              <w:rPr>
                <w:rFonts w:ascii="Times New Roman CE" w:eastAsia="Times New Roman" w:hAnsi="Times New Roman CE" w:cs="Times New Roman CE"/>
                <w:b/>
                <w:bCs/>
                <w:color w:val="000000"/>
                <w:sz w:val="24"/>
                <w:szCs w:val="24"/>
                <w:lang w:val="en-US" w:eastAsia="ru-RU"/>
              </w:rPr>
              <w:br/>
              <w:t>ASISTENŢĂ PSIHIATRICĂ. DREPTURILE ŞI OBLIGAŢIILE </w:t>
            </w:r>
            <w:r w:rsidRPr="00434EA1">
              <w:rPr>
                <w:rFonts w:ascii="Times New Roman CE" w:eastAsia="Times New Roman" w:hAnsi="Times New Roman CE" w:cs="Times New Roman CE"/>
                <w:b/>
                <w:bCs/>
                <w:color w:val="000000"/>
                <w:sz w:val="24"/>
                <w:szCs w:val="24"/>
                <w:lang w:val="en-US" w:eastAsia="ru-RU"/>
              </w:rPr>
              <w:br/>
              <w:t>PERSONALULUI MEDICAL ŞI ALE ALTOR SPECIALIŞTI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18.</w:t>
            </w:r>
            <w:r w:rsidRPr="00434EA1">
              <w:rPr>
                <w:rFonts w:ascii="Times New Roman CE" w:eastAsia="Times New Roman" w:hAnsi="Times New Roman CE" w:cs="Times New Roman CE"/>
                <w:color w:val="000000"/>
                <w:sz w:val="24"/>
                <w:szCs w:val="24"/>
                <w:lang w:val="en-US" w:eastAsia="ru-RU"/>
              </w:rPr>
              <w:t> Instituţiile şi persoanele care acordă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asistenţă psihiatrică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Asistenţa psihiatrică este acordată de instituţiile de psihiatrie şi psihoneurologie de stat, nestatale, precum şi de medicii psihiatri care practică medicină particulară pe bază de licenţă. Modul de eliberare a licenţelor pentru acordarea de asistenţă psihiatrică este stabilit de lege.</w:t>
            </w:r>
            <w:r w:rsidRPr="00434EA1">
              <w:rPr>
                <w:rFonts w:ascii="Times New Roman CE" w:eastAsia="Times New Roman" w:hAnsi="Times New Roman CE" w:cs="Times New Roman CE"/>
                <w:color w:val="000000"/>
                <w:sz w:val="24"/>
                <w:szCs w:val="24"/>
                <w:lang w:val="en-US" w:eastAsia="ru-RU"/>
              </w:rPr>
              <w:br/>
              <w:t>    (2) Tipurile asistenţei psihiatrice acordate de instituţiile de psihiatrie şi psihoneurologie, precum şi de medicii psihiatri care practică medicină particulară, sînt indicate în documentele statutare şi în licenţe. Informaţia despre ele trebuie să  fie accesibilă solicitanţilor.</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w:eastAsia="Times New Roman" w:hAnsi="Times New Roman" w:cs="Times New Roman"/>
                <w:color w:val="000000"/>
                <w:sz w:val="24"/>
                <w:szCs w:val="24"/>
                <w:lang w:val="en-US" w:eastAsia="ru-RU"/>
              </w:rPr>
              <w:t>(3) Asistenţa specializată de sănătate mentală se realizează prin intermediul: </w:t>
            </w:r>
            <w:r w:rsidRPr="00434EA1">
              <w:rPr>
                <w:rFonts w:ascii="Times New Roman CE" w:eastAsia="Times New Roman" w:hAnsi="Times New Roman CE" w:cs="Times New Roman CE"/>
                <w:color w:val="000000"/>
                <w:sz w:val="24"/>
                <w:szCs w:val="24"/>
                <w:lang w:val="en-US" w:eastAsia="ru-RU"/>
              </w:rPr>
              <w:br/>
            </w:r>
            <w:r w:rsidRPr="00434EA1">
              <w:rPr>
                <w:rFonts w:ascii="Times New Roman" w:eastAsia="Times New Roman" w:hAnsi="Times New Roman" w:cs="Times New Roman"/>
                <w:color w:val="000000"/>
                <w:sz w:val="24"/>
                <w:szCs w:val="24"/>
                <w:lang w:val="en-US" w:eastAsia="ru-RU"/>
              </w:rPr>
              <w:t>    a) centrelor comunitare de sănătate mentală; </w:t>
            </w:r>
            <w:r w:rsidRPr="00434EA1">
              <w:rPr>
                <w:rFonts w:ascii="Times New Roman CE" w:eastAsia="Times New Roman" w:hAnsi="Times New Roman CE" w:cs="Times New Roman CE"/>
                <w:color w:val="000000"/>
                <w:sz w:val="24"/>
                <w:szCs w:val="24"/>
                <w:lang w:val="en-US" w:eastAsia="ru-RU"/>
              </w:rPr>
              <w:br/>
            </w:r>
            <w:r w:rsidRPr="00434EA1">
              <w:rPr>
                <w:rFonts w:ascii="Times New Roman" w:eastAsia="Times New Roman" w:hAnsi="Times New Roman" w:cs="Times New Roman"/>
                <w:color w:val="000000"/>
                <w:sz w:val="24"/>
                <w:szCs w:val="24"/>
                <w:lang w:val="en-US" w:eastAsia="ru-RU"/>
              </w:rPr>
              <w:t>    b) cabinetelor psihiatrice, de terapie şi consiliere psihologică, serviciilor psihoterapeutice, de logopedie, de kinetoterapie; </w:t>
            </w:r>
            <w:r w:rsidRPr="00434EA1">
              <w:rPr>
                <w:rFonts w:ascii="Times New Roman CE" w:eastAsia="Times New Roman" w:hAnsi="Times New Roman CE" w:cs="Times New Roman CE"/>
                <w:color w:val="000000"/>
                <w:sz w:val="24"/>
                <w:szCs w:val="24"/>
                <w:lang w:val="en-US" w:eastAsia="ru-RU"/>
              </w:rPr>
              <w:br/>
            </w:r>
            <w:r w:rsidRPr="00434EA1">
              <w:rPr>
                <w:rFonts w:ascii="Times New Roman" w:eastAsia="Times New Roman" w:hAnsi="Times New Roman" w:cs="Times New Roman"/>
                <w:color w:val="000000"/>
                <w:sz w:val="24"/>
                <w:szCs w:val="24"/>
                <w:lang w:val="en-US" w:eastAsia="ru-RU"/>
              </w:rPr>
              <w:t>    c) centrelor de criză; </w:t>
            </w:r>
            <w:r w:rsidRPr="00434EA1">
              <w:rPr>
                <w:rFonts w:ascii="Times New Roman CE" w:eastAsia="Times New Roman" w:hAnsi="Times New Roman CE" w:cs="Times New Roman CE"/>
                <w:color w:val="000000"/>
                <w:sz w:val="24"/>
                <w:szCs w:val="24"/>
                <w:lang w:val="en-US" w:eastAsia="ru-RU"/>
              </w:rPr>
              <w:br/>
            </w:r>
            <w:r w:rsidRPr="00434EA1">
              <w:rPr>
                <w:rFonts w:ascii="Times New Roman" w:eastAsia="Times New Roman" w:hAnsi="Times New Roman" w:cs="Times New Roman"/>
                <w:color w:val="000000"/>
                <w:sz w:val="24"/>
                <w:szCs w:val="24"/>
                <w:lang w:val="en-US" w:eastAsia="ru-RU"/>
              </w:rPr>
              <w:t>    d) spitalelor de psihiatrie; </w:t>
            </w:r>
            <w:r w:rsidRPr="00434EA1">
              <w:rPr>
                <w:rFonts w:ascii="Times New Roman CE" w:eastAsia="Times New Roman" w:hAnsi="Times New Roman CE" w:cs="Times New Roman CE"/>
                <w:color w:val="000000"/>
                <w:sz w:val="24"/>
                <w:szCs w:val="24"/>
                <w:lang w:val="en-US" w:eastAsia="ru-RU"/>
              </w:rPr>
              <w:br/>
            </w:r>
            <w:r w:rsidRPr="00434EA1">
              <w:rPr>
                <w:rFonts w:ascii="Times New Roman" w:eastAsia="Times New Roman" w:hAnsi="Times New Roman" w:cs="Times New Roman"/>
                <w:color w:val="000000"/>
                <w:sz w:val="24"/>
                <w:szCs w:val="24"/>
                <w:lang w:val="en-US" w:eastAsia="ru-RU"/>
              </w:rPr>
              <w:t>    e) staţionarelor de zi şi instituţiilor de plasament temporar; </w:t>
            </w:r>
            <w:r w:rsidRPr="00434EA1">
              <w:rPr>
                <w:rFonts w:ascii="Times New Roman CE" w:eastAsia="Times New Roman" w:hAnsi="Times New Roman CE" w:cs="Times New Roman CE"/>
                <w:color w:val="000000"/>
                <w:sz w:val="24"/>
                <w:szCs w:val="24"/>
                <w:lang w:val="en-US" w:eastAsia="ru-RU"/>
              </w:rPr>
              <w:br/>
            </w:r>
            <w:r w:rsidRPr="00434EA1">
              <w:rPr>
                <w:rFonts w:ascii="Times New Roman" w:eastAsia="Times New Roman" w:hAnsi="Times New Roman" w:cs="Times New Roman"/>
                <w:color w:val="000000"/>
                <w:sz w:val="24"/>
                <w:szCs w:val="24"/>
                <w:lang w:val="en-US" w:eastAsia="ru-RU"/>
              </w:rPr>
              <w:t>    f) secţiilor de psihiatrie din spitalele de profil general; </w:t>
            </w:r>
            <w:r w:rsidRPr="00434EA1">
              <w:rPr>
                <w:rFonts w:ascii="Times New Roman CE" w:eastAsia="Times New Roman" w:hAnsi="Times New Roman CE" w:cs="Times New Roman CE"/>
                <w:color w:val="000000"/>
                <w:sz w:val="24"/>
                <w:szCs w:val="24"/>
                <w:lang w:val="en-US" w:eastAsia="ru-RU"/>
              </w:rPr>
              <w:br/>
            </w:r>
            <w:r w:rsidRPr="00434EA1">
              <w:rPr>
                <w:rFonts w:ascii="Times New Roman" w:eastAsia="Times New Roman" w:hAnsi="Times New Roman" w:cs="Times New Roman"/>
                <w:color w:val="000000"/>
                <w:sz w:val="24"/>
                <w:szCs w:val="24"/>
                <w:lang w:val="en-US" w:eastAsia="ru-RU"/>
              </w:rPr>
              <w:t>    g) centrelor de ergoterapie; </w:t>
            </w:r>
            <w:r w:rsidRPr="00434EA1">
              <w:rPr>
                <w:rFonts w:ascii="Times New Roman CE" w:eastAsia="Times New Roman" w:hAnsi="Times New Roman CE" w:cs="Times New Roman CE"/>
                <w:color w:val="000000"/>
                <w:sz w:val="24"/>
                <w:szCs w:val="24"/>
                <w:lang w:val="en-US" w:eastAsia="ru-RU"/>
              </w:rPr>
              <w:br/>
            </w:r>
            <w:r w:rsidRPr="00434EA1">
              <w:rPr>
                <w:rFonts w:ascii="Times New Roman" w:eastAsia="Times New Roman" w:hAnsi="Times New Roman" w:cs="Times New Roman"/>
                <w:color w:val="000000"/>
                <w:sz w:val="24"/>
                <w:szCs w:val="24"/>
                <w:lang w:val="en-US" w:eastAsia="ru-RU"/>
              </w:rPr>
              <w:t>    h) atelierelor şi locuinţelor protejate; </w:t>
            </w:r>
            <w:r w:rsidRPr="00434EA1">
              <w:rPr>
                <w:rFonts w:ascii="Times New Roman CE" w:eastAsia="Times New Roman" w:hAnsi="Times New Roman CE" w:cs="Times New Roman CE"/>
                <w:color w:val="000000"/>
                <w:sz w:val="24"/>
                <w:szCs w:val="24"/>
                <w:lang w:val="en-US" w:eastAsia="ru-RU"/>
              </w:rPr>
              <w:br/>
            </w:r>
            <w:r w:rsidRPr="00434EA1">
              <w:rPr>
                <w:rFonts w:ascii="Times New Roman" w:eastAsia="Times New Roman" w:hAnsi="Times New Roman" w:cs="Times New Roman"/>
                <w:color w:val="000000"/>
                <w:sz w:val="24"/>
                <w:szCs w:val="24"/>
                <w:lang w:val="en-US" w:eastAsia="ru-RU"/>
              </w:rPr>
              <w:t>    i) echipelor mobile.</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[Art.18 al.3) introdus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19.</w:t>
            </w:r>
            <w:r w:rsidRPr="00434EA1">
              <w:rPr>
                <w:rFonts w:ascii="Times New Roman CE" w:eastAsia="Times New Roman" w:hAnsi="Times New Roman CE" w:cs="Times New Roman CE"/>
                <w:color w:val="000000"/>
                <w:sz w:val="24"/>
                <w:szCs w:val="24"/>
                <w:lang w:val="en-US" w:eastAsia="ru-RU"/>
              </w:rPr>
              <w:t> Dreptul la activitatea medicală de acordare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a asistenţei psihiatrice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Dreptul la activitatea medicală de acordare a asistenţei psihiatrice îl are medicul psihiatru cu studii medicale superioare care şi-a confirmat calificarea în modul stabilit de lege.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Personalul medical şi alţi specialişti care acordă asistenţă psihiatrică trebuie să  fie pregătiţi special, în modul stabilit, şi să-şi confirme calificarea pentru a fi admişi să lucreze cu persoane suferinde de tulburări psihice.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Activitatea  medicală de acordare a asistenţei psihiatrice se desfăşoară  pe principiile  eticii profesionale şi în  conformitate  cu legea.</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20.</w:t>
            </w:r>
            <w:r w:rsidRPr="00434EA1">
              <w:rPr>
                <w:rFonts w:ascii="Times New Roman CE" w:eastAsia="Times New Roman" w:hAnsi="Times New Roman CE" w:cs="Times New Roman CE"/>
                <w:color w:val="000000"/>
                <w:sz w:val="24"/>
                <w:szCs w:val="24"/>
                <w:lang w:val="en-US" w:eastAsia="ru-RU"/>
              </w:rPr>
              <w:t> Drepturile şi obligaţiile profesionale ale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personalului medical şi ale altor specialişti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care acordă asistenţă psihiatrică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Drepturile şi obligaţiile profesionale ale personalului medical şi ale altor specialişti care acordă asistenţă psihiatrică sînt stabilite de prezenta lege şi de alte acte legislative cu privire la ocrotirea sănătăţii.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Stabilirea diagnosticului afecţiunii psihice şi recomandarea tratamentului ţin de competenţa exclusivă a medicului psihiatru sau a comisiei de medici psihiatri.</w:t>
            </w:r>
            <w:r w:rsidRPr="00434EA1">
              <w:rPr>
                <w:rFonts w:ascii="Times New Roman CE" w:eastAsia="Times New Roman" w:hAnsi="Times New Roman CE" w:cs="Times New Roman CE"/>
                <w:color w:val="000000"/>
                <w:sz w:val="24"/>
                <w:szCs w:val="24"/>
                <w:lang w:val="en-US" w:eastAsia="ru-RU"/>
              </w:rPr>
              <w:br/>
            </w:r>
            <w:r w:rsidRPr="00434EA1">
              <w:rPr>
                <w:rFonts w:ascii="Times New Roman CE" w:eastAsia="Times New Roman" w:hAnsi="Times New Roman CE" w:cs="Times New Roman CE"/>
                <w:color w:val="000000"/>
                <w:sz w:val="24"/>
                <w:szCs w:val="24"/>
                <w:lang w:val="en-US" w:eastAsia="ru-RU"/>
              </w:rPr>
              <w:lastRenderedPageBreak/>
              <w:t>      </w:t>
            </w:r>
            <w:r w:rsidRPr="00434EA1">
              <w:rPr>
                <w:rFonts w:ascii="Times New Roman CE" w:eastAsia="Times New Roman" w:hAnsi="Times New Roman CE" w:cs="Times New Roman CE"/>
                <w:i/>
                <w:iCs/>
                <w:color w:val="0000FF"/>
                <w:sz w:val="24"/>
                <w:szCs w:val="24"/>
                <w:lang w:val="en-US" w:eastAsia="ru-RU"/>
              </w:rPr>
              <w:t>[Art.20 al.2) în redacţia LP35-XVI din 28.02.08, MO69-71/04.04.08 art.228]</w:t>
            </w:r>
            <w:r w:rsidRPr="00434EA1">
              <w:rPr>
                <w:rFonts w:ascii="Times New Roman CE" w:eastAsia="Times New Roman" w:hAnsi="Times New Roman CE" w:cs="Times New Roman CE"/>
                <w:i/>
                <w:iCs/>
                <w:color w:val="0000FF"/>
                <w:sz w:val="24"/>
                <w:szCs w:val="24"/>
                <w:lang w:val="en-US" w:eastAsia="ru-RU"/>
              </w:rPr>
              <w:br/>
              <w:t>    </w:t>
            </w:r>
            <w:r w:rsidRPr="00434EA1">
              <w:rPr>
                <w:rFonts w:ascii="Times New Roman" w:eastAsia="Times New Roman" w:hAnsi="Times New Roman" w:cs="Times New Roman"/>
                <w:color w:val="000000"/>
                <w:sz w:val="24"/>
                <w:szCs w:val="24"/>
                <w:lang w:val="en-US" w:eastAsia="ru-RU"/>
              </w:rPr>
              <w:t>(2</w:t>
            </w:r>
            <w:r w:rsidRPr="00434EA1">
              <w:rPr>
                <w:rFonts w:ascii="Times New Roman" w:eastAsia="Times New Roman" w:hAnsi="Times New Roman" w:cs="Times New Roman"/>
                <w:color w:val="000000"/>
                <w:sz w:val="24"/>
                <w:szCs w:val="24"/>
                <w:vertAlign w:val="superscript"/>
                <w:lang w:val="en-US" w:eastAsia="ru-RU"/>
              </w:rPr>
              <w:t>1</w:t>
            </w:r>
            <w:r w:rsidRPr="00434EA1">
              <w:rPr>
                <w:rFonts w:ascii="Times New Roman" w:eastAsia="Times New Roman" w:hAnsi="Times New Roman" w:cs="Times New Roman"/>
                <w:color w:val="000000"/>
                <w:sz w:val="24"/>
                <w:szCs w:val="24"/>
                <w:lang w:val="en-US" w:eastAsia="ru-RU"/>
              </w:rPr>
              <w:t>) Decizia privind aplicarea măsurilor medicale prin constrîngere este de competenţa instanţei de judecată şi se adoptă ţinîndu-se cont de opinia comisiei de medici psihiatri.</w:t>
            </w:r>
            <w:r w:rsidRPr="00434EA1">
              <w:rPr>
                <w:rFonts w:ascii="Times New Roman CE" w:eastAsia="Times New Roman" w:hAnsi="Times New Roman CE" w:cs="Times New Roman CE"/>
                <w:color w:val="000000"/>
                <w:sz w:val="24"/>
                <w:szCs w:val="24"/>
                <w:lang w:val="en-US" w:eastAsia="ru-RU"/>
              </w:rPr>
              <w:br/>
            </w:r>
            <w:r w:rsidRPr="00434EA1">
              <w:rPr>
                <w:rFonts w:ascii="Times New Roman CE" w:eastAsia="Times New Roman" w:hAnsi="Times New Roman CE" w:cs="Times New Roman CE"/>
                <w:i/>
                <w:iCs/>
                <w:color w:val="0000FF"/>
                <w:sz w:val="24"/>
                <w:szCs w:val="24"/>
                <w:lang w:val="en-US" w:eastAsia="ru-RU"/>
              </w:rPr>
              <w:t>      [Art.20 al.2</w:t>
            </w:r>
            <w:r w:rsidRPr="00434EA1">
              <w:rPr>
                <w:rFonts w:ascii="Times New Roman CE" w:eastAsia="Times New Roman" w:hAnsi="Times New Roman CE" w:cs="Times New Roman CE"/>
                <w:i/>
                <w:iCs/>
                <w:color w:val="0000FF"/>
                <w:sz w:val="24"/>
                <w:szCs w:val="24"/>
                <w:vertAlign w:val="superscript"/>
                <w:lang w:val="en-US" w:eastAsia="ru-RU"/>
              </w:rPr>
              <w:t>1</w:t>
            </w:r>
            <w:r w:rsidRPr="00434EA1">
              <w:rPr>
                <w:rFonts w:ascii="Times New Roman CE" w:eastAsia="Times New Roman" w:hAnsi="Times New Roman CE" w:cs="Times New Roman CE"/>
                <w:i/>
                <w:iCs/>
                <w:color w:val="0000FF"/>
                <w:sz w:val="24"/>
                <w:szCs w:val="24"/>
                <w:lang w:val="en-US" w:eastAsia="ru-RU"/>
              </w:rPr>
              <w:t>) introdus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Avizul medicului de o altă specialitate privind starea sănătăţii psihice a persoanei are un caracter preliminar şi nu poate servi  temei pentru rezolvarea  problemei limitării drepturilor şi  intereselor  ei legitime  şi nici pentru acordarea de înlesniri prevăzute de lege pentru persoanele suferinde de tulburări psihice.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21.</w:t>
            </w:r>
            <w:r w:rsidRPr="00434EA1">
              <w:rPr>
                <w:rFonts w:ascii="Times New Roman CE" w:eastAsia="Times New Roman" w:hAnsi="Times New Roman CE" w:cs="Times New Roman CE"/>
                <w:color w:val="000000"/>
                <w:sz w:val="24"/>
                <w:szCs w:val="24"/>
                <w:lang w:val="en-US" w:eastAsia="ru-RU"/>
              </w:rPr>
              <w:t> Independenţa medicului psihiatru în</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acordarea de asistenţă psihiatrică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La acordarea de asistenţă psihiatrică, medicul psihiatru este independent în luarea de decizii, călăuzindu-se numai de indicaţiile terapeutice, de datoria sa de medic şi de lege</w:t>
            </w:r>
            <w:r w:rsidRPr="00434EA1">
              <w:rPr>
                <w:rFonts w:ascii="Times New Roman" w:eastAsia="Times New Roman" w:hAnsi="Times New Roman" w:cs="Times New Roman"/>
                <w:color w:val="000000"/>
                <w:sz w:val="24"/>
                <w:szCs w:val="24"/>
                <w:lang w:val="en-US" w:eastAsia="ru-RU"/>
              </w:rPr>
              <w:t>, ţinînd cont de solicitările pacientului, în măsura adecvată capacităţii lui de înţelegere</w:t>
            </w:r>
            <w:r w:rsidRPr="00434EA1">
              <w:rPr>
                <w:rFonts w:ascii="Times New Roman CE" w:eastAsia="Times New Roman" w:hAnsi="Times New Roman CE" w:cs="Times New Roman CE"/>
                <w:color w:val="000000"/>
                <w:sz w:val="24"/>
                <w:szCs w:val="24"/>
                <w:lang w:val="en-US" w:eastAsia="ru-RU"/>
              </w:rPr>
              <w:t>.</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[Art.21 al.1)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Medicul psihiatru a cărui opinie nu coincide cu  hotărîrea comisiei medicale are dreptul să dea un aviz separat, care se anexează la documentaţia medicală.</w:t>
            </w:r>
          </w:p>
          <w:p w:rsidR="00434EA1" w:rsidRPr="00434EA1" w:rsidRDefault="00434EA1" w:rsidP="00434EA1">
            <w:pPr>
              <w:spacing w:after="0" w:line="240" w:lineRule="auto"/>
              <w:ind w:firstLine="360"/>
              <w:jc w:val="center"/>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Capitolul IV</w:t>
            </w:r>
          </w:p>
          <w:p w:rsidR="00434EA1" w:rsidRPr="00434EA1" w:rsidRDefault="00434EA1" w:rsidP="00434EA1">
            <w:pPr>
              <w:spacing w:after="0" w:line="240" w:lineRule="auto"/>
              <w:ind w:firstLine="360"/>
              <w:jc w:val="center"/>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TIPURILE DE ASISTENŢĂ PSIHIATRICĂ ŞI </w:t>
            </w:r>
            <w:r w:rsidRPr="00434EA1">
              <w:rPr>
                <w:rFonts w:ascii="Times New Roman CE" w:eastAsia="Times New Roman" w:hAnsi="Times New Roman CE" w:cs="Times New Roman CE"/>
                <w:b/>
                <w:bCs/>
                <w:color w:val="000000"/>
                <w:sz w:val="24"/>
                <w:szCs w:val="24"/>
                <w:lang w:val="en-US" w:eastAsia="ru-RU"/>
              </w:rPr>
              <w:br/>
              <w:t>MODUL DE ACORDARE A EI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22.</w:t>
            </w:r>
            <w:r w:rsidRPr="00434EA1">
              <w:rPr>
                <w:rFonts w:ascii="Times New Roman CE" w:eastAsia="Times New Roman" w:hAnsi="Times New Roman CE" w:cs="Times New Roman CE"/>
                <w:color w:val="000000"/>
                <w:sz w:val="24"/>
                <w:szCs w:val="24"/>
                <w:lang w:val="en-US" w:eastAsia="ru-RU"/>
              </w:rPr>
              <w:t> Examenul psihiatric</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Prin examen psihiatric se constată existenţa de  tulburări psihice, necesitatea acordării de asistenţă  psihiatrică  şi  tipul acesteia.</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Examenul psihiatric, precum şi cel profilactic, se efectuează la cererea sau cu consimţămîntul persoanei. Examenul psihiatric şi cel profilactic al minorului  se  face la cererea sau cu consimţămîntul părinţilor ori al altui reprezentant legal al lui. Examenul psihiatric şi cel profilactic al persoanei declarate, în modul stabilit de lege, incapabilă se face la cererea sau cu consimţămîntul reprezentantului ei legal. </w:t>
            </w:r>
            <w:r w:rsidRPr="00434EA1">
              <w:rPr>
                <w:rFonts w:ascii="Times New Roman" w:eastAsia="Times New Roman" w:hAnsi="Times New Roman" w:cs="Times New Roman"/>
                <w:color w:val="000000"/>
                <w:sz w:val="24"/>
                <w:szCs w:val="24"/>
                <w:lang w:val="en-US" w:eastAsia="ru-RU"/>
              </w:rPr>
              <w:t>La efectuarea examenului psihiatric se va  ţine cont, în toate cazurile, de voinţa persoanei, inclusiv în cazul în care persoana este minoră sau incapabilă, în măsura adecvată capacităţii ei de înţelegere.</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[Art.22 al.2)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Medicul care  efectuează examenul psihiatric este obligat să  se prezinte ca psihiatru persoanei şi reprezentantului ei legal,  cu excepţia cazurilor prevăzute la alin.(4) lit. a).</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(4) Examenul psihiatric poate fi efectuat fără consimţămîntul persoanei sau al reprezentantului ei legal în cazul în care aceasta săvîrşeşte acţiuni ce servesc drept temei  pentru  presupunerea unor tulburări psihice grave, care condiţionează: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a) pericolul nemijlocit pentru sine sau pentru cei din jur;</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i/>
                <w:iCs/>
                <w:color w:val="0000FF"/>
                <w:sz w:val="24"/>
                <w:szCs w:val="24"/>
                <w:lang w:val="en-US" w:eastAsia="ru-RU"/>
              </w:rPr>
              <w:t>[Art.22 al.4), lit.b) exclusă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c) prejudiciul  grav sănătăţii sale dacă nu i se va acorda asistenţă psihiatrică.</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w:eastAsia="Times New Roman" w:hAnsi="Times New Roman" w:cs="Times New Roman"/>
                <w:color w:val="000000"/>
                <w:sz w:val="24"/>
                <w:szCs w:val="24"/>
                <w:lang w:val="en-US" w:eastAsia="ru-RU"/>
              </w:rPr>
              <w:t>(4</w:t>
            </w:r>
            <w:r w:rsidRPr="00434EA1">
              <w:rPr>
                <w:rFonts w:ascii="Times New Roman" w:eastAsia="Times New Roman" w:hAnsi="Times New Roman" w:cs="Times New Roman"/>
                <w:color w:val="000000"/>
                <w:sz w:val="24"/>
                <w:szCs w:val="24"/>
                <w:vertAlign w:val="superscript"/>
                <w:lang w:val="en-US" w:eastAsia="ru-RU"/>
              </w:rPr>
              <w:t>1</w:t>
            </w:r>
            <w:r w:rsidRPr="00434EA1">
              <w:rPr>
                <w:rFonts w:ascii="Times New Roman" w:eastAsia="Times New Roman" w:hAnsi="Times New Roman" w:cs="Times New Roman"/>
                <w:color w:val="000000"/>
                <w:sz w:val="24"/>
                <w:szCs w:val="24"/>
                <w:lang w:val="en-US" w:eastAsia="ru-RU"/>
              </w:rPr>
              <w:t>) În cazul prevăzut la alin.(4) lit.c), medicul psihiatru, în temeiul hotărîrii judecătoreşti, decide efectuarea examenului psihiatric fără consimţămîntul persoanei sau al reprezentantului ei legal.</w:t>
            </w:r>
            <w:r w:rsidRPr="00434EA1">
              <w:rPr>
                <w:rFonts w:ascii="Times New Roman CE" w:eastAsia="Times New Roman" w:hAnsi="Times New Roman CE" w:cs="Times New Roman CE"/>
                <w:color w:val="000000"/>
                <w:sz w:val="24"/>
                <w:szCs w:val="24"/>
                <w:lang w:val="en-US" w:eastAsia="ru-RU"/>
              </w:rPr>
              <w:br/>
            </w:r>
            <w:r w:rsidRPr="00434EA1">
              <w:rPr>
                <w:rFonts w:ascii="Times New Roman CE" w:eastAsia="Times New Roman" w:hAnsi="Times New Roman CE" w:cs="Times New Roman CE"/>
                <w:i/>
                <w:iCs/>
                <w:color w:val="0000FF"/>
                <w:sz w:val="24"/>
                <w:szCs w:val="24"/>
                <w:lang w:val="en-US" w:eastAsia="ru-RU"/>
              </w:rPr>
              <w:t>     [Art.22 al.4</w:t>
            </w:r>
            <w:r w:rsidRPr="00434EA1">
              <w:rPr>
                <w:rFonts w:ascii="Times New Roman CE" w:eastAsia="Times New Roman" w:hAnsi="Times New Roman CE" w:cs="Times New Roman CE"/>
                <w:i/>
                <w:iCs/>
                <w:color w:val="0000FF"/>
                <w:sz w:val="24"/>
                <w:szCs w:val="24"/>
                <w:vertAlign w:val="superscript"/>
                <w:lang w:val="en-US" w:eastAsia="ru-RU"/>
              </w:rPr>
              <w:t>1</w:t>
            </w:r>
            <w:r w:rsidRPr="00434EA1">
              <w:rPr>
                <w:rFonts w:ascii="Times New Roman CE" w:eastAsia="Times New Roman" w:hAnsi="Times New Roman CE" w:cs="Times New Roman CE"/>
                <w:i/>
                <w:iCs/>
                <w:color w:val="0000FF"/>
                <w:sz w:val="24"/>
                <w:szCs w:val="24"/>
                <w:lang w:val="en-US" w:eastAsia="ru-RU"/>
              </w:rPr>
              <w:t>) introdus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(5) Examenul psihiatric poate  fi  efectuat fără consimţămîntul persoanei sau al reprezentantului ei  legal dacă  aceasta este supravegheată prin dispensarizare conform art.26 alin.(1).</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(6) Datele examenului psihiatric şi avizul privind sănătatea psihică se înscriu în documentaţia medicală, în care se consemnează, de asemenea, cauzele solicitării asistenţei medicale psihiatrice şi indicaţiile terapeutice</w:t>
            </w:r>
            <w:r w:rsidRPr="00434EA1">
              <w:rPr>
                <w:rFonts w:ascii="Times New Roman" w:eastAsia="Times New Roman" w:hAnsi="Times New Roman" w:cs="Times New Roman"/>
                <w:color w:val="000000"/>
                <w:sz w:val="24"/>
                <w:szCs w:val="24"/>
                <w:lang w:val="en-US" w:eastAsia="ru-RU"/>
              </w:rPr>
              <w:t>, cu excepţia cazului specificat la alin.(7)</w:t>
            </w:r>
            <w:r w:rsidRPr="00434EA1">
              <w:rPr>
                <w:rFonts w:ascii="Times New Roman CE" w:eastAsia="Times New Roman" w:hAnsi="Times New Roman CE" w:cs="Times New Roman CE"/>
                <w:color w:val="000000"/>
                <w:sz w:val="24"/>
                <w:szCs w:val="24"/>
                <w:lang w:val="en-US" w:eastAsia="ru-RU"/>
              </w:rPr>
              <w:t>.</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[Art.22 al.6) modificat prin LP35-XVI din 28.02.08, MO69-71/04.04.08 art.228]</w:t>
            </w:r>
            <w:r w:rsidRPr="00434EA1">
              <w:rPr>
                <w:rFonts w:ascii="Times New Roman CE" w:eastAsia="Times New Roman" w:hAnsi="Times New Roman CE" w:cs="Times New Roman CE"/>
                <w:i/>
                <w:iCs/>
                <w:color w:val="0000FF"/>
                <w:sz w:val="24"/>
                <w:szCs w:val="24"/>
                <w:lang w:val="en-US" w:eastAsia="ru-RU"/>
              </w:rPr>
              <w:br/>
              <w:t>      </w:t>
            </w:r>
            <w:r w:rsidRPr="00434EA1">
              <w:rPr>
                <w:rFonts w:ascii="Times New Roman" w:eastAsia="Times New Roman" w:hAnsi="Times New Roman" w:cs="Times New Roman"/>
                <w:color w:val="000000"/>
                <w:sz w:val="24"/>
                <w:szCs w:val="24"/>
                <w:lang w:val="en-US" w:eastAsia="ru-RU"/>
              </w:rPr>
              <w:t xml:space="preserve">(7) La solicitarea unui examen psihiatric anonim, cu excepţia cazurilor prevăzute la alin.(4), </w:t>
            </w:r>
            <w:r w:rsidRPr="00434EA1">
              <w:rPr>
                <w:rFonts w:ascii="Times New Roman" w:eastAsia="Times New Roman" w:hAnsi="Times New Roman" w:cs="Times New Roman"/>
                <w:color w:val="000000"/>
                <w:sz w:val="24"/>
                <w:szCs w:val="24"/>
                <w:lang w:val="en-US" w:eastAsia="ru-RU"/>
              </w:rPr>
              <w:lastRenderedPageBreak/>
              <w:t>se întocmeşte o documentaţie medicală specială cifrată.</w:t>
            </w:r>
            <w:r w:rsidRPr="00434EA1">
              <w:rPr>
                <w:rFonts w:ascii="Times New Roman CE" w:eastAsia="Times New Roman" w:hAnsi="Times New Roman CE" w:cs="Times New Roman CE"/>
                <w:color w:val="000000"/>
                <w:sz w:val="24"/>
                <w:szCs w:val="24"/>
                <w:lang w:val="en-US" w:eastAsia="ru-RU"/>
              </w:rPr>
              <w:br/>
            </w:r>
            <w:r w:rsidRPr="00434EA1">
              <w:rPr>
                <w:rFonts w:ascii="Times New Roman CE" w:eastAsia="Times New Roman" w:hAnsi="Times New Roman CE" w:cs="Times New Roman CE"/>
                <w:i/>
                <w:iCs/>
                <w:color w:val="0000FF"/>
                <w:sz w:val="24"/>
                <w:szCs w:val="24"/>
                <w:lang w:val="en-US" w:eastAsia="ru-RU"/>
              </w:rPr>
              <w:t>   </w:t>
            </w:r>
            <w:r w:rsidRPr="00434EA1">
              <w:rPr>
                <w:rFonts w:ascii="Times New Roman CE" w:eastAsia="Times New Roman" w:hAnsi="Times New Roman CE" w:cs="Times New Roman CE"/>
                <w:color w:val="000000"/>
                <w:sz w:val="24"/>
                <w:szCs w:val="24"/>
                <w:lang w:val="en-US" w:eastAsia="ru-RU"/>
              </w:rPr>
              <w:t>    </w:t>
            </w:r>
            <w:r w:rsidRPr="00434EA1">
              <w:rPr>
                <w:rFonts w:ascii="Times New Roman CE" w:eastAsia="Times New Roman" w:hAnsi="Times New Roman CE" w:cs="Times New Roman CE"/>
                <w:i/>
                <w:iCs/>
                <w:color w:val="0000FF"/>
                <w:sz w:val="24"/>
                <w:szCs w:val="24"/>
                <w:lang w:val="en-US" w:eastAsia="ru-RU"/>
              </w:rPr>
              <w:t>[Art.22 al.7) introdus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i/>
                <w:iCs/>
                <w:color w:val="0000FF"/>
                <w:sz w:val="24"/>
                <w:szCs w:val="24"/>
                <w:lang w:val="en-US" w:eastAsia="ru-RU"/>
              </w:rPr>
              <w:t>[Art.23 exclus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24. </w:t>
            </w:r>
            <w:r w:rsidRPr="00434EA1">
              <w:rPr>
                <w:rFonts w:ascii="Times New Roman CE" w:eastAsia="Times New Roman" w:hAnsi="Times New Roman CE" w:cs="Times New Roman CE"/>
                <w:color w:val="000000"/>
                <w:sz w:val="24"/>
                <w:szCs w:val="24"/>
                <w:lang w:val="en-US" w:eastAsia="ru-RU"/>
              </w:rPr>
              <w:t>Cererea şi decizia privind efectuarea examenului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psihiatric fără liberul consimţămînt al persoanei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sau al reprezentantului ei legal</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Decizia privind efectuarea examenului psihiatric fără liberul consimţămînt al persoanei sau al reprezentantului ei legal, cu excepţia cazurilor prevăzute la art.22 alin.(5), o ia medicul psihiatru.</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Cererea privind efectuarea examenului psihiatric poate fi depusă de  rudele persoanei, de orice medic, de factori de decizie </w:t>
            </w:r>
            <w:r w:rsidRPr="00434EA1">
              <w:rPr>
                <w:rFonts w:ascii="Times New Roman" w:eastAsia="Times New Roman" w:hAnsi="Times New Roman" w:cs="Times New Roman"/>
                <w:color w:val="000000"/>
                <w:sz w:val="24"/>
                <w:szCs w:val="24"/>
                <w:lang w:val="en-US" w:eastAsia="ru-RU"/>
              </w:rPr>
              <w:t>(organul abilitat al administraţiei publice locale, procuratură, poliţie, serviciul de pompieri)</w:t>
            </w:r>
            <w:r w:rsidRPr="00434EA1">
              <w:rPr>
                <w:rFonts w:ascii="Times New Roman CE" w:eastAsia="Times New Roman" w:hAnsi="Times New Roman CE" w:cs="Times New Roman CE"/>
                <w:color w:val="000000"/>
                <w:sz w:val="24"/>
                <w:szCs w:val="24"/>
                <w:lang w:val="en-US" w:eastAsia="ru-RU"/>
              </w:rPr>
              <w:t>.</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Motivarea solicitării examenului psihiatric fără liberul consimţămînt se autentifică prin semnăturile persoanelor menţionate la alin.(2), cu specificarea propriilor date de identitate, cu descrierea circumstanţelor care au condus la solicitarea unui astfel de examen, cu specificarea datelor de identitate ale persoanei în cauză şi a antecedentelor medicale cunoscute.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(4) În cazul  inexistenţei  unui pericol nemijlocit pentru sine sau pentru  cei din jur, cererea scrisă de efectuare a examenului psihiatric trebuie să conţină date amănunţite care să argumenteze necesitatea unui astfel de examen, precum şi dovezi că persoana sau reprezentantul ei legal  refuză asistenţa medicului psihiatru. Medicul psihiatru are dreptul să ceară date suplimentare pentru luarea deciziei. Constatînd că în cerere lipsesc date care ar confirma  existenţa  circumstanţelor prevăzute la art.22 alin.(4) lit.c), medicul psihiatru  motivează în scris refuzul de a efectua examenul psihiatric.</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(5) Constatînd  că cererea de efectuare a examenului psihiatric fără liberul  consimţămînt al persoanei sau al reprezentantului ei legal este întemeiată, medicul  psihiatru înaintează instanţei judecătoreşti în a cărei rază se află </w:t>
            </w:r>
            <w:r w:rsidRPr="00434EA1">
              <w:rPr>
                <w:rFonts w:ascii="Times New Roman" w:eastAsia="Times New Roman" w:hAnsi="Times New Roman" w:cs="Times New Roman"/>
                <w:color w:val="000000"/>
                <w:sz w:val="24"/>
                <w:szCs w:val="24"/>
                <w:lang w:val="en-US" w:eastAsia="ru-RU"/>
              </w:rPr>
              <w:t>staţionarul medical </w:t>
            </w:r>
            <w:r w:rsidRPr="00434EA1">
              <w:rPr>
                <w:rFonts w:ascii="Times New Roman CE" w:eastAsia="Times New Roman" w:hAnsi="Times New Roman CE" w:cs="Times New Roman CE"/>
                <w:color w:val="000000"/>
                <w:sz w:val="24"/>
                <w:szCs w:val="24"/>
                <w:lang w:val="en-US" w:eastAsia="ru-RU"/>
              </w:rPr>
              <w:t>un aviz scris în care motivează necesitatea unui astfel de examen, cererea de efectuare a examenului psihiatric şi alte materiale. </w:t>
            </w:r>
            <w:r w:rsidRPr="00434EA1">
              <w:rPr>
                <w:rFonts w:ascii="Times New Roman" w:eastAsia="Times New Roman" w:hAnsi="Times New Roman" w:cs="Times New Roman"/>
                <w:color w:val="000000"/>
                <w:sz w:val="24"/>
                <w:szCs w:val="24"/>
                <w:lang w:val="en-US" w:eastAsia="ru-RU"/>
              </w:rPr>
              <w:t>În termen de 3 zile de la data primirii cererii corespunzătoare, instanţa judecătorească decide asupra efectuării examenului psihiatric. </w:t>
            </w:r>
            <w:r w:rsidRPr="00434EA1">
              <w:rPr>
                <w:rFonts w:ascii="Times New Roman CE" w:eastAsia="Times New Roman" w:hAnsi="Times New Roman CE" w:cs="Times New Roman CE"/>
                <w:color w:val="000000"/>
                <w:sz w:val="24"/>
                <w:szCs w:val="24"/>
                <w:lang w:val="en-US" w:eastAsia="ru-RU"/>
              </w:rPr>
              <w:t>Hotărîrea judecătorului poate fi contestată în instanţă judecătorească în modul stabilit de Codul de procedură civilă.</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[Art.24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25</w:t>
            </w:r>
            <w:r w:rsidRPr="00434EA1">
              <w:rPr>
                <w:rFonts w:ascii="Times New Roman CE" w:eastAsia="Times New Roman" w:hAnsi="Times New Roman CE" w:cs="Times New Roman CE"/>
                <w:color w:val="000000"/>
                <w:sz w:val="24"/>
                <w:szCs w:val="24"/>
                <w:lang w:val="en-US" w:eastAsia="ru-RU"/>
              </w:rPr>
              <w:t>. Tipurile de asistenţă psihiatrică ambulatorie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Asistenţa psihiatrică ambulatorie se acordă, în funcţie de indicaţiile terapeutice, sub formă de asistenţă curativă consultativă </w:t>
            </w:r>
            <w:r w:rsidRPr="00434EA1">
              <w:rPr>
                <w:rFonts w:ascii="Times New Roman" w:eastAsia="Times New Roman" w:hAnsi="Times New Roman" w:cs="Times New Roman"/>
                <w:color w:val="000000"/>
                <w:sz w:val="24"/>
                <w:szCs w:val="24"/>
                <w:lang w:val="en-US" w:eastAsia="ru-RU"/>
              </w:rPr>
              <w:t>de supraveghere prin dispensarizare, de psihoterapie sau ergoterapie</w:t>
            </w:r>
            <w:r w:rsidRPr="00434EA1">
              <w:rPr>
                <w:rFonts w:ascii="Times New Roman CE" w:eastAsia="Times New Roman" w:hAnsi="Times New Roman CE" w:cs="Times New Roman CE"/>
                <w:color w:val="000000"/>
                <w:sz w:val="24"/>
                <w:szCs w:val="24"/>
                <w:lang w:val="en-US" w:eastAsia="ru-RU"/>
              </w:rPr>
              <w:t>.</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Asistenţa curativă consultativă o acordă medicul psihiatru </w:t>
            </w:r>
            <w:r w:rsidRPr="00434EA1">
              <w:rPr>
                <w:rFonts w:ascii="Times New Roman" w:eastAsia="Times New Roman" w:hAnsi="Times New Roman" w:cs="Times New Roman"/>
                <w:color w:val="000000"/>
                <w:sz w:val="24"/>
                <w:szCs w:val="24"/>
                <w:lang w:val="en-US" w:eastAsia="ru-RU"/>
              </w:rPr>
              <w:t>cu liberul consimţămînt al persoanei</w:t>
            </w:r>
            <w:r w:rsidRPr="00434EA1">
              <w:rPr>
                <w:rFonts w:ascii="Times New Roman CE" w:eastAsia="Times New Roman" w:hAnsi="Times New Roman CE" w:cs="Times New Roman CE"/>
                <w:color w:val="000000"/>
                <w:sz w:val="24"/>
                <w:szCs w:val="24"/>
                <w:lang w:val="en-US" w:eastAsia="ru-RU"/>
              </w:rPr>
              <w:t>, la cererea sau cu consimţămîntul părinţilor sau al altui reprezentant legal al minorului.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Supravegherea prin dispensarizare poate fi stabilită fără liberul consimţămînt al persoanei sau al reprezentantului ei legal în cazurile prevăzute la art.26 alin.(1) şi presupune supravegherea sănătăţii  psihice prin</w:t>
            </w:r>
            <w:r w:rsidRPr="00434EA1">
              <w:rPr>
                <w:rFonts w:ascii="Times New Roman" w:eastAsia="Times New Roman" w:hAnsi="Times New Roman" w:cs="Times New Roman"/>
                <w:color w:val="000000"/>
                <w:sz w:val="24"/>
                <w:szCs w:val="24"/>
                <w:lang w:val="en-US" w:eastAsia="ru-RU"/>
              </w:rPr>
              <w:t>examene medicale psihiatrice periodice</w:t>
            </w:r>
            <w:r w:rsidRPr="00434EA1">
              <w:rPr>
                <w:rFonts w:ascii="Times New Roman CE" w:eastAsia="Times New Roman" w:hAnsi="Times New Roman CE" w:cs="Times New Roman CE"/>
                <w:color w:val="000000"/>
                <w:sz w:val="24"/>
                <w:szCs w:val="24"/>
                <w:lang w:val="en-US" w:eastAsia="ru-RU"/>
              </w:rPr>
              <w:t> şi acordarea de asistenţă medicală şi socială necesară.</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[Art.25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26.</w:t>
            </w:r>
            <w:r w:rsidRPr="00434EA1">
              <w:rPr>
                <w:rFonts w:ascii="Times New Roman CE" w:eastAsia="Times New Roman" w:hAnsi="Times New Roman CE" w:cs="Times New Roman CE"/>
                <w:color w:val="000000"/>
                <w:sz w:val="24"/>
                <w:szCs w:val="24"/>
                <w:lang w:val="en-US" w:eastAsia="ru-RU"/>
              </w:rPr>
              <w:t> Supravegherea prin dispensarizare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Supraveghere prin dispensarizare se poate stabili persoanelor suferinde de tulburări psihice cronice şi îndelungate cu manifestări morbide grave, constante sau acutizate frecvent.</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Decizia privind supravegherea prin dispensarizare şi decizia privind încetarea ei le emite comisia de medici psihiatri numită de administraţia instituţiei de psihiatrie care acordă asistenţă psihiatrică ambulatorie sau comisia de medici psihiatri  numită de organul de ocrotire a sănătăţii. </w:t>
            </w:r>
            <w:r w:rsidRPr="00434EA1">
              <w:rPr>
                <w:rFonts w:ascii="Times New Roman" w:eastAsia="Times New Roman" w:hAnsi="Times New Roman" w:cs="Times New Roman"/>
                <w:color w:val="000000"/>
                <w:sz w:val="24"/>
                <w:szCs w:val="24"/>
                <w:lang w:val="en-US" w:eastAsia="ru-RU"/>
              </w:rPr>
              <w:t xml:space="preserve">Decizia privind supravegherea  prin dispensarizare se revizuieşte cel puţin o dată la 3 ani. La solicitarea pacientului sau a reprezentantului lui legal, decizia în cauză poate fi revizuită </w:t>
            </w:r>
            <w:r w:rsidRPr="00434EA1">
              <w:rPr>
                <w:rFonts w:ascii="Times New Roman" w:eastAsia="Times New Roman" w:hAnsi="Times New Roman" w:cs="Times New Roman"/>
                <w:color w:val="000000"/>
                <w:sz w:val="24"/>
                <w:szCs w:val="24"/>
                <w:lang w:val="en-US" w:eastAsia="ru-RU"/>
              </w:rPr>
              <w:lastRenderedPageBreak/>
              <w:t>o dată la 12 luni calendaristice.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Decizia motivată a comisiei de medici psihiatri se consemnează în documentaţia medicală. Decizia privind stabilirea</w:t>
            </w:r>
            <w:r w:rsidRPr="00434EA1">
              <w:rPr>
                <w:rFonts w:ascii="Times New Roman" w:eastAsia="Times New Roman" w:hAnsi="Times New Roman" w:cs="Times New Roman"/>
                <w:color w:val="000000"/>
                <w:sz w:val="24"/>
                <w:szCs w:val="24"/>
                <w:lang w:val="en-US" w:eastAsia="ru-RU"/>
              </w:rPr>
              <w:t>, menţinerea</w:t>
            </w:r>
            <w:r w:rsidRPr="00434EA1">
              <w:rPr>
                <w:rFonts w:ascii="Times New Roman CE" w:eastAsia="Times New Roman" w:hAnsi="Times New Roman CE" w:cs="Times New Roman CE"/>
                <w:color w:val="000000"/>
                <w:sz w:val="24"/>
                <w:szCs w:val="24"/>
                <w:lang w:val="en-US" w:eastAsia="ru-RU"/>
              </w:rPr>
              <w:t> sau încetarea supravegherii prin dispensarizare poate fi contestată în modul prevăzut la cap.VI.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(4) Supravegherea prin dispensarizare încetează odată  cu însănătoşirea sau ameliorarea considerabilă şi stabilă a stării psihice.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După încetarea supravegherii prin dispensarizare, asistenţa psihiatrică ambulatorie</w:t>
            </w:r>
            <w:r w:rsidRPr="00434EA1">
              <w:rPr>
                <w:rFonts w:ascii="Times New Roman" w:eastAsia="Times New Roman" w:hAnsi="Times New Roman" w:cs="Times New Roman"/>
                <w:color w:val="000000"/>
                <w:sz w:val="24"/>
                <w:szCs w:val="24"/>
                <w:lang w:val="en-US" w:eastAsia="ru-RU"/>
              </w:rPr>
              <w:t>se acordă sub toate formele</w:t>
            </w:r>
            <w:r w:rsidRPr="00434EA1">
              <w:rPr>
                <w:rFonts w:ascii="Times New Roman CE" w:eastAsia="Times New Roman" w:hAnsi="Times New Roman CE" w:cs="Times New Roman CE"/>
                <w:color w:val="000000"/>
                <w:sz w:val="24"/>
                <w:szCs w:val="24"/>
                <w:lang w:val="en-US" w:eastAsia="ru-RU"/>
              </w:rPr>
              <w:t>. Dacă starea psihică se schimbă, persoana suferindă de tulburări psihice poate fi examinată fără liberul ei consimţămînt sau al reprezentantului ei legal, potrivit temeiurilor şi în modul prevăzut la art.22 alin.(4), </w:t>
            </w:r>
            <w:r w:rsidRPr="00434EA1">
              <w:rPr>
                <w:rFonts w:ascii="Times New Roman" w:eastAsia="Times New Roman" w:hAnsi="Times New Roman" w:cs="Times New Roman"/>
                <w:color w:val="000000"/>
                <w:sz w:val="24"/>
                <w:szCs w:val="24"/>
                <w:lang w:val="en-US" w:eastAsia="ru-RU"/>
              </w:rPr>
              <w:t>şi la art.24</w:t>
            </w:r>
            <w:r w:rsidRPr="00434EA1">
              <w:rPr>
                <w:rFonts w:ascii="Times New Roman CE" w:eastAsia="Times New Roman" w:hAnsi="Times New Roman CE" w:cs="Times New Roman CE"/>
                <w:color w:val="000000"/>
                <w:sz w:val="24"/>
                <w:szCs w:val="24"/>
                <w:lang w:val="en-US" w:eastAsia="ru-RU"/>
              </w:rPr>
              <w:t>. În astfel de cazuri, supravegherea prin dispensarizare poate fi reluată prin decizie a comisiei de medici psihiatri.</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[Art.26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27. </w:t>
            </w:r>
            <w:r w:rsidRPr="00434EA1">
              <w:rPr>
                <w:rFonts w:ascii="Times New Roman CE" w:eastAsia="Times New Roman" w:hAnsi="Times New Roman CE" w:cs="Times New Roman CE"/>
                <w:color w:val="000000"/>
                <w:sz w:val="24"/>
                <w:szCs w:val="24"/>
                <w:lang w:val="en-US" w:eastAsia="ru-RU"/>
              </w:rPr>
              <w:t>Temeiurile pentru spitalizare în</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staţionarul de psihiatrie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Temei pentru spitalizare în staţionarul de psihiatrie pot servi tulburările psihice, decizia medicului psihiatru de efectuare a examenului sau tratamentului  în condiţii de staţionar sau  hotărîrea judecătorească.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Drept temei pentru spitalizare  în staţionarul de psihiatrie poate  servi, de asemenea, necesitatea efectuării unei expertize psihiatrice în cazurile şi modul prevăzut de lege.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Spitalizarea în staţionarul de psihiatrie, cu excepţia cazurilor prevăzute  la art.28, se face la cererea sau cu liberul consimţămînt  al persoanei.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(4) Minorul poate fi spitalizat  în staţionarul de psihiatrie la cererea sau cu liberul consimţămînt al  părinţilor sau al altui reprezentant  legal. Persoana declarată, în modul stabilit de lege, incapabilă este spitalizată la cererea sau cu liberul consimţămînt al reprezentantului ei legal. În cazul împotrivirii unuia dintre părinţi ori al lipsei părinţilor sau a altui reprezentant legal, spitalizarea minorului se face conform deciziei organului de tutelă şi curatelă, decizie care poate fi contestată în instanţă judecătorească.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(5) Consimţămîntul pentru spitalizare se consemnează în documentaţia medicală şi se semnează de persoana respectivă sau de reprezentantul ei legal, precum şi de medicul psihiatru.</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28.</w:t>
            </w:r>
            <w:r w:rsidRPr="00434EA1">
              <w:rPr>
                <w:rFonts w:ascii="Times New Roman CE" w:eastAsia="Times New Roman" w:hAnsi="Times New Roman CE" w:cs="Times New Roman CE"/>
                <w:color w:val="000000"/>
                <w:sz w:val="24"/>
                <w:szCs w:val="24"/>
                <w:lang w:val="en-US" w:eastAsia="ru-RU"/>
              </w:rPr>
              <w:t> Temeiurile pentru spitalizare fără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liberul consimţămînt</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Persoana suferindă de tulburări psihice poate fi spitalizată în staţionarul de psihiatrie fără liberul ei consimţămînt sau al reprezentantului ei legal, pînă la emiterea  hotărîrii judecătoreşti, dacă examinarea sau tratarea ei este posibilă numai  în condiţii de staţionar, iar tulburarea psihică este gravă şi condiţionează: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a) pericolul social direct;</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[Art.28 lit.a) în redacţia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i/>
                <w:iCs/>
                <w:color w:val="0000FF"/>
                <w:sz w:val="24"/>
                <w:szCs w:val="24"/>
                <w:lang w:val="en-US" w:eastAsia="ru-RU"/>
              </w:rPr>
              <w:t>[Art.28 lit.b) exclusă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c) prejudiciul  grav sănătăţii sale dacă nu i se va acorda asistenţă psihiatrică.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29.</w:t>
            </w:r>
            <w:r w:rsidRPr="00434EA1">
              <w:rPr>
                <w:rFonts w:ascii="Times New Roman CE" w:eastAsia="Times New Roman" w:hAnsi="Times New Roman CE" w:cs="Times New Roman CE"/>
                <w:color w:val="000000"/>
                <w:sz w:val="24"/>
                <w:szCs w:val="24"/>
                <w:lang w:val="en-US" w:eastAsia="ru-RU"/>
              </w:rPr>
              <w:t> Măsurile de asigurare a securităţii la</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acordarea de asistenţă psihiatrică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Asistenţa psihiatrică staţionară se acordă în condiţii restrictive minime care să asigure securitatea persoanei spitalizate şi a altor persoane, respectîndu-se drepturile şi interesele ei legitime de către personalul medical.</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xml:space="preserve">(2) În cazul spitalizării în staţionarul de psihiatrie şi aflării în el fără liberul consimţămînt al persoanei, măsurile de imobilizare fizică şi izolare se aplică, sub controlul permanent  al  personalului medical, numai  în situaţiile, în formele şi în perioada în care, după părerea medicului psihiatru,  nu este posibilă  prevenirea  prin  alte metode a acţiunilor persoanei care prezintă un pericol nemijlocit pentru sine sau pentru cei din jur. Formele şi perioada de aplicare a măsurilor de  imobilizare  fizică  sau de izolare se consemnează  în  documentaţia </w:t>
            </w:r>
            <w:r w:rsidRPr="00434EA1">
              <w:rPr>
                <w:rFonts w:ascii="Times New Roman CE" w:eastAsia="Times New Roman" w:hAnsi="Times New Roman CE" w:cs="Times New Roman CE"/>
                <w:color w:val="000000"/>
                <w:sz w:val="24"/>
                <w:szCs w:val="24"/>
                <w:lang w:val="en-US" w:eastAsia="ru-RU"/>
              </w:rPr>
              <w:lastRenderedPageBreak/>
              <w:t>medicală.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Colaboratorii poliţiei sînt obligaţi să acorde ajutor personalului medical  la spitalizarea persoanei  fără  liberul ei consimţămînt  şi să asigure condiţii de securitate pentru acces spre ea şi pentru examinarea ei, să ia măsuri în vederea respectării intereselor ei patrimoniale. În cazul necesităţii prevenirii acţiunilor ce ar periclita viaţa şi sănătatea celor din jur, precum şi în cazul necesităţii de urmărire şi reţinere a persoanei, colaboratorii poliţiei acţionează conform concluziei medicale orale şi scrise şi  în  modul prevăzut de Legea cu privire la poliţie.</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w:eastAsia="Times New Roman" w:hAnsi="Times New Roman" w:cs="Times New Roman"/>
                <w:color w:val="000000"/>
                <w:sz w:val="24"/>
                <w:szCs w:val="24"/>
                <w:lang w:val="en-US" w:eastAsia="ru-RU"/>
              </w:rPr>
              <w:t>(4) Pentru protejarea personalului instituţiilor medicale aflat în contact nemijlocit cu persoanele suferinde de tulburări psihice şi pentru limitarea influenţei negative asupra lui a activităţii profesionale se prevăd următoarele măsuri:</w:t>
            </w:r>
            <w:r w:rsidRPr="00434EA1">
              <w:rPr>
                <w:rFonts w:ascii="Times New Roman CE" w:eastAsia="Times New Roman" w:hAnsi="Times New Roman CE" w:cs="Times New Roman CE"/>
                <w:color w:val="000000"/>
                <w:sz w:val="24"/>
                <w:szCs w:val="24"/>
                <w:lang w:val="en-US" w:eastAsia="ru-RU"/>
              </w:rPr>
              <w:br/>
            </w:r>
            <w:r w:rsidRPr="00434EA1">
              <w:rPr>
                <w:rFonts w:ascii="Times New Roman" w:eastAsia="Times New Roman" w:hAnsi="Times New Roman" w:cs="Times New Roman"/>
                <w:color w:val="000000"/>
                <w:sz w:val="24"/>
                <w:szCs w:val="24"/>
                <w:lang w:val="en-US" w:eastAsia="ru-RU"/>
              </w:rPr>
              <w:t>    a) asigurarea de către conducătorii instituţiilor a unui număr suficient de personal conform normativelor în vigoare;</w:t>
            </w:r>
            <w:r w:rsidRPr="00434EA1">
              <w:rPr>
                <w:rFonts w:ascii="Times New Roman CE" w:eastAsia="Times New Roman" w:hAnsi="Times New Roman CE" w:cs="Times New Roman CE"/>
                <w:color w:val="000000"/>
                <w:sz w:val="24"/>
                <w:szCs w:val="24"/>
                <w:lang w:val="en-US" w:eastAsia="ru-RU"/>
              </w:rPr>
              <w:br/>
            </w:r>
            <w:r w:rsidRPr="00434EA1">
              <w:rPr>
                <w:rFonts w:ascii="Times New Roman" w:eastAsia="Times New Roman" w:hAnsi="Times New Roman" w:cs="Times New Roman"/>
                <w:color w:val="000000"/>
                <w:sz w:val="24"/>
                <w:szCs w:val="24"/>
                <w:lang w:val="en-US" w:eastAsia="ru-RU"/>
              </w:rPr>
              <w:t>    b) stabilirea prin lege a facilităţilor de odihnă, de salarizare, de asigurare cu pensii etc. pentru lucrătorii din domeniul sănătăţii mentale;</w:t>
            </w:r>
            <w:r w:rsidRPr="00434EA1">
              <w:rPr>
                <w:rFonts w:ascii="Times New Roman CE" w:eastAsia="Times New Roman" w:hAnsi="Times New Roman CE" w:cs="Times New Roman CE"/>
                <w:color w:val="000000"/>
                <w:sz w:val="24"/>
                <w:szCs w:val="24"/>
                <w:lang w:val="en-US" w:eastAsia="ru-RU"/>
              </w:rPr>
              <w:br/>
            </w:r>
            <w:r w:rsidRPr="00434EA1">
              <w:rPr>
                <w:rFonts w:ascii="Times New Roman" w:eastAsia="Times New Roman" w:hAnsi="Times New Roman" w:cs="Times New Roman"/>
                <w:color w:val="000000"/>
                <w:sz w:val="24"/>
                <w:szCs w:val="24"/>
                <w:lang w:val="en-US" w:eastAsia="ru-RU"/>
              </w:rPr>
              <w:t>   c) instituirea de către Ministerul Sănătăţii a unei structuri specializate pentru examinarea plîngerilor împotriva personalului medical şi pentru reprezentare, în caz de necesitate, a intereselor personalului instituţiilor de sănătate mentală în acţiunile de judecată.</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[Art.29 al.4) introdus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30.</w:t>
            </w:r>
            <w:r w:rsidRPr="00434EA1">
              <w:rPr>
                <w:rFonts w:ascii="Times New Roman CE" w:eastAsia="Times New Roman" w:hAnsi="Times New Roman CE" w:cs="Times New Roman CE"/>
                <w:color w:val="000000"/>
                <w:sz w:val="24"/>
                <w:szCs w:val="24"/>
                <w:lang w:val="en-US" w:eastAsia="ru-RU"/>
              </w:rPr>
              <w:t> Examinarea minorilor şi a persoanelor declarate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incapabile spitalizate în staţionarul de psihiatrie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la cererea sau cu consimţămîntul reprezentanţilor</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lor legali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Minorul şi persoana declarată, în modul stabilit de lege, incapabilă, spitalizaţi în staţionarul de psihiatrie la cererea sau  cu consimţămîntul reprezentanţilor lor legali, sînt examinaţi  în mod obligatoriu de către comisia de medici psihiatri a staţionarului  în condiţiile art.31 alin.(1). </w:t>
            </w:r>
            <w:r w:rsidRPr="00434EA1">
              <w:rPr>
                <w:rFonts w:ascii="Times New Roman" w:eastAsia="Times New Roman" w:hAnsi="Times New Roman" w:cs="Times New Roman"/>
                <w:color w:val="000000"/>
                <w:sz w:val="24"/>
                <w:szCs w:val="24"/>
                <w:lang w:val="en-US" w:eastAsia="ru-RU"/>
              </w:rPr>
              <w:t>De asemenea, aceşti</w:t>
            </w:r>
            <w:r w:rsidRPr="00434EA1">
              <w:rPr>
                <w:rFonts w:ascii="Times New Roman CE" w:eastAsia="Times New Roman" w:hAnsi="Times New Roman CE" w:cs="Times New Roman CE"/>
                <w:color w:val="000000"/>
                <w:sz w:val="24"/>
                <w:szCs w:val="24"/>
                <w:lang w:val="en-US" w:eastAsia="ru-RU"/>
              </w:rPr>
              <w:t> pacienţi urmează să fie examinaţi de comisia de medici psihiatri cel puţin o dată în  lună pentru a se decide asupra prelungirii spitalizării lor.</w:t>
            </w:r>
            <w:r w:rsidRPr="00434EA1">
              <w:rPr>
                <w:rFonts w:ascii="Times New Roman CE" w:eastAsia="Times New Roman" w:hAnsi="Times New Roman CE" w:cs="Times New Roman CE"/>
                <w:color w:val="000000"/>
                <w:sz w:val="24"/>
                <w:szCs w:val="24"/>
                <w:lang w:val="en-US" w:eastAsia="ru-RU"/>
              </w:rPr>
              <w:br/>
              <w:t>    (2) În cazul în care comisia de medici psihiatri sau administraţia staţionarului de psihiatrie constată că reprezentanţii legali ai minorului sau ai persoanei declarate, în  modul stabilit de lege, incapabilă au comis abuzuri la spitalizare, administraţia staţionarului de psihiatrie înştiinţează organul de tutelă şi curatelă de la domiciliul pacientului tutelat </w:t>
            </w:r>
            <w:r w:rsidRPr="00434EA1">
              <w:rPr>
                <w:rFonts w:ascii="Times New Roman" w:eastAsia="Times New Roman" w:hAnsi="Times New Roman" w:cs="Times New Roman"/>
                <w:color w:val="000000"/>
                <w:sz w:val="24"/>
                <w:szCs w:val="24"/>
                <w:lang w:val="en-US" w:eastAsia="ru-RU"/>
              </w:rPr>
              <w:t>sau, după caz, organul de drept</w:t>
            </w:r>
            <w:r w:rsidRPr="00434EA1">
              <w:rPr>
                <w:rFonts w:ascii="Times New Roman CE" w:eastAsia="Times New Roman" w:hAnsi="Times New Roman CE" w:cs="Times New Roman CE"/>
                <w:color w:val="000000"/>
                <w:sz w:val="24"/>
                <w:szCs w:val="24"/>
                <w:lang w:val="en-US" w:eastAsia="ru-RU"/>
              </w:rPr>
              <w:t>.</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[Art.30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31.</w:t>
            </w:r>
            <w:r w:rsidRPr="00434EA1">
              <w:rPr>
                <w:rFonts w:ascii="Times New Roman CE" w:eastAsia="Times New Roman" w:hAnsi="Times New Roman CE" w:cs="Times New Roman CE"/>
                <w:color w:val="000000"/>
                <w:sz w:val="24"/>
                <w:szCs w:val="24"/>
                <w:lang w:val="en-US" w:eastAsia="ru-RU"/>
              </w:rPr>
              <w:t> Examinarea persoanelor spitalizate în staţionarul</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de psihiatrie fără liberul lor consimţămînt</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Persoana spitalizată în staţionarul de psihiatrie în condiţiile art.28 va fi supusă unui examen obligatoriu, în primele 48 de ore, de către comisia de medici psihiatri a staţionarului, care va decide asupra temeiniciei spitalizării. În cazul în care spitalizarea este considerată neîntemeiată, persoanei spitalizate trebuie să i se facă imediat formele de ieşire.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Dacă spitalizarea este considerată întemeiată, comisia de medici psihiatri expediază avizul, în 24 de ore, instanţei judecătoreşti în a cărei rază se află staţionarul de psihiatrie pentru a hotărî asupra aflării ulterioare în staţionar a persoanei.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32</w:t>
            </w:r>
            <w:r w:rsidRPr="00434EA1">
              <w:rPr>
                <w:rFonts w:ascii="Times New Roman CE" w:eastAsia="Times New Roman" w:hAnsi="Times New Roman CE" w:cs="Times New Roman CE"/>
                <w:color w:val="000000"/>
                <w:sz w:val="24"/>
                <w:szCs w:val="24"/>
                <w:lang w:val="en-US" w:eastAsia="ru-RU"/>
              </w:rPr>
              <w:t>. Adresarea în instanţă judecătorească în cazul</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spitalizării fără liberul consimţămînt</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Asupra spitalizării  în  staţionarul de psihiatrie în temeiul art.28, decide instanţa judecătorească  în a cărei rază se află staţionarul.</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Cererea de spitalizare în staţionarul de psihiatrie fără liberul consimţămînt este depusă în instanţă judecătorească de reprezentantul staţionarului  în care se află persoana. La cerere, în care se indică temeiurile prevăzute de  lege pentru spitalizare  în staţionarul de psihiatrie  fără liberul consimţămînt, se anexează avizul argumentat al comisiei  de medici psihiatri privind necesitatea aflării de mai departe a persoanei în staţionar.</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lastRenderedPageBreak/>
              <w:t>(3)</w:t>
            </w:r>
            <w:r w:rsidRPr="00434EA1">
              <w:rPr>
                <w:rFonts w:ascii="Times New Roman" w:eastAsia="Times New Roman" w:hAnsi="Times New Roman" w:cs="Times New Roman"/>
                <w:color w:val="000000"/>
                <w:sz w:val="24"/>
                <w:szCs w:val="24"/>
                <w:lang w:val="en-US" w:eastAsia="ru-RU"/>
              </w:rPr>
              <w:t>La primirea cererii de spitalizare în staţionarul de psihiatrie fără liberul consimţămînt, judecătorul decide din oficiu asupra aflării</w:t>
            </w:r>
            <w:r w:rsidRPr="00434EA1">
              <w:rPr>
                <w:rFonts w:ascii="Times New Roman CE" w:eastAsia="Times New Roman" w:hAnsi="Times New Roman CE" w:cs="Times New Roman CE"/>
                <w:color w:val="000000"/>
                <w:sz w:val="24"/>
                <w:szCs w:val="24"/>
                <w:lang w:val="en-US" w:eastAsia="ru-RU"/>
              </w:rPr>
              <w:t> persoanei în staţionarul de psihiatrie pentru termenul necesar examinării cererii  în  instanţă judecătorească.</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[Art.32 al.3)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33.</w:t>
            </w:r>
            <w:r w:rsidRPr="00434EA1">
              <w:rPr>
                <w:rFonts w:ascii="Times New Roman CE" w:eastAsia="Times New Roman" w:hAnsi="Times New Roman CE" w:cs="Times New Roman CE"/>
                <w:color w:val="000000"/>
                <w:sz w:val="24"/>
                <w:szCs w:val="24"/>
                <w:lang w:val="en-US" w:eastAsia="ru-RU"/>
              </w:rPr>
              <w:t> Examinarea cererii de spitalizare fără liberul</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consimţămînt</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Cererea de spitalizare în staţionarul de psihiatrie fără liberul consimţămînt este examinată de judecător în decursul a 3 zile de la primire în instanţă judecătorească sau în staţionar.</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Persoana spitalizată în staţionarul de psihiatrie fără  liberul ei consimţămînt este în drept să participe la examinarea  problemei legate de spitalizarea sa. Dacă starea psihică nu permite persoanei să se prezinte în instanţă judecătorească, cererea de spitalizare fără liberul consimţămînt este examinată de judecător în staţionarul de psihiatrie.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La examinarea cererii de spitalizare în staţionarul de psihiatrie fără liberul consimţămînt, este obligatorie participarea procurorului, a reprezentantului  staţionarului de psihiatrie care solicită spitalizarea şi a reprezentantului legal al persoanei a cărei problemă de spitalizare se examinează </w:t>
            </w:r>
            <w:r w:rsidRPr="00434EA1">
              <w:rPr>
                <w:rFonts w:ascii="Times New Roman" w:eastAsia="Times New Roman" w:hAnsi="Times New Roman" w:cs="Times New Roman"/>
                <w:color w:val="000000"/>
                <w:sz w:val="24"/>
                <w:szCs w:val="24"/>
                <w:lang w:val="en-US" w:eastAsia="ru-RU"/>
              </w:rPr>
              <w:t>sau, după caz, a altor persoane interesate (reprezentantul asociaţiei obşteşti care apără interesele persoanelor suferinde de tulburări psihice, avocatul)</w:t>
            </w:r>
            <w:r w:rsidRPr="00434EA1">
              <w:rPr>
                <w:rFonts w:ascii="Times New Roman CE" w:eastAsia="Times New Roman" w:hAnsi="Times New Roman CE" w:cs="Times New Roman CE"/>
                <w:color w:val="000000"/>
                <w:sz w:val="24"/>
                <w:szCs w:val="24"/>
                <w:lang w:val="en-US" w:eastAsia="ru-RU"/>
              </w:rPr>
              <w:t>.</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[Art.33 al.3)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34</w:t>
            </w:r>
            <w:r w:rsidRPr="00434EA1">
              <w:rPr>
                <w:rFonts w:ascii="Times New Roman CE" w:eastAsia="Times New Roman" w:hAnsi="Times New Roman CE" w:cs="Times New Roman CE"/>
                <w:color w:val="000000"/>
                <w:sz w:val="24"/>
                <w:szCs w:val="24"/>
                <w:lang w:val="en-US" w:eastAsia="ru-RU"/>
              </w:rPr>
              <w:t>. Hotărîrea asupra cererii de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spitalizare fără liberul consimţămînt</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[Art.34 titlul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Examinînd  în  fond cererea de spitalizare în staţionarul de psihiatrie  fără liberul  consimţămînt, judecătorul  poate hotărî satisfacerea sau respingerea ei.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Hotărîrea privind satisfacerea cererii de spitalizare în staţionarul de psihiatrie fără liberul consimţămînt constituie temei pentru spitalizarea şi ţinerea persoanei în staţionar.</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[Art.34 al.2)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În decursul a 15 zile de la pronunţare, hotărîrea judecătorului poate fi atacată de persoana spitalizată în staţionarul de psihiatrie, de reprezentantul ei legal, de şeful staţionarului de psihiatrie</w:t>
            </w:r>
            <w:r w:rsidRPr="00434EA1">
              <w:rPr>
                <w:rFonts w:ascii="Times New Roman" w:eastAsia="Times New Roman" w:hAnsi="Times New Roman" w:cs="Times New Roman"/>
                <w:color w:val="000000"/>
                <w:sz w:val="24"/>
                <w:szCs w:val="24"/>
                <w:lang w:val="en-US" w:eastAsia="ru-RU"/>
              </w:rPr>
              <w:t>, de procuror sau de alţi participanţi la proces</w:t>
            </w:r>
            <w:r w:rsidRPr="00434EA1">
              <w:rPr>
                <w:rFonts w:ascii="Times New Roman CE" w:eastAsia="Times New Roman" w:hAnsi="Times New Roman CE" w:cs="Times New Roman CE"/>
                <w:color w:val="000000"/>
                <w:sz w:val="24"/>
                <w:szCs w:val="24"/>
                <w:lang w:val="en-US" w:eastAsia="ru-RU"/>
              </w:rPr>
              <w:t> în modul prevăzut de  Codul  de  procedură civilă.</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[Art.34 al.3)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35.</w:t>
            </w:r>
            <w:r w:rsidRPr="00434EA1">
              <w:rPr>
                <w:rFonts w:ascii="Times New Roman CE" w:eastAsia="Times New Roman" w:hAnsi="Times New Roman CE" w:cs="Times New Roman CE"/>
                <w:color w:val="000000"/>
                <w:sz w:val="24"/>
                <w:szCs w:val="24"/>
                <w:lang w:val="en-US" w:eastAsia="ru-RU"/>
              </w:rPr>
              <w:t> Prelungirea spitalizării fără liberul consimţămînt</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Spitalizarea în staţionarul de psihiatrie  fără  liberul consimţămînt va dura numai în perioada de menţinere a  temeiurilor  în care a fost efectuată.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w:t>
            </w:r>
            <w:r w:rsidRPr="00434EA1">
              <w:rPr>
                <w:rFonts w:ascii="Times New Roman" w:eastAsia="Times New Roman" w:hAnsi="Times New Roman" w:cs="Times New Roman"/>
                <w:color w:val="000000"/>
                <w:sz w:val="24"/>
                <w:szCs w:val="24"/>
                <w:lang w:val="en-US" w:eastAsia="ru-RU"/>
              </w:rPr>
              <w:t>Persoana</w:t>
            </w:r>
            <w:r w:rsidRPr="00434EA1">
              <w:rPr>
                <w:rFonts w:ascii="Times New Roman CE" w:eastAsia="Times New Roman" w:hAnsi="Times New Roman CE" w:cs="Times New Roman CE"/>
                <w:color w:val="000000"/>
                <w:sz w:val="24"/>
                <w:szCs w:val="24"/>
                <w:lang w:val="en-US" w:eastAsia="ru-RU"/>
              </w:rPr>
              <w:t>, persoana spitalizată în staţionarul de psihiatrie fără liberul ei consimţămînt va fi examinată cel puţin o dată în lună de comisia de medici psihiatri a staţionarului pentru a se decide asupra prelungirii spitalizării. </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[Art.35 al.2)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(3) La expirarea a 6 luni de la data spitalizării persoanei în staţionarul de psihiatrie fără liberul ei consimţămînt, administraţia acestuia trimite avizul făcut de comisia de medici psihiatri privind necesitatea prelungirii spitalizării către instanţa judecătorească în a cărei rază se află staţionarul. Judecătorul poate să hotărască asupra prelungirii spitalizării în conformitate cu art.32-34. Hotărîrea privind prelungirea spitalizării se adoptă de către judecător în fiecare an.</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36.</w:t>
            </w:r>
            <w:r w:rsidRPr="00434EA1">
              <w:rPr>
                <w:rFonts w:ascii="Times New Roman CE" w:eastAsia="Times New Roman" w:hAnsi="Times New Roman CE" w:cs="Times New Roman CE"/>
                <w:color w:val="000000"/>
                <w:sz w:val="24"/>
                <w:szCs w:val="24"/>
                <w:lang w:val="en-US" w:eastAsia="ru-RU"/>
              </w:rPr>
              <w:t> Drepturile şi obligaţiile pacienţilor din</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staţionarele de psihiatrie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Pacientului  trebuie  să i se lămurească în limba sa temeiul  şi scopul  spitalizării  sale în staţionarul de psihiatrie,  drepturile  pe care  le  are şi regulile pe care trebuie să le respecte  în  staţionar, consemnînd toate acestea în documentaţia medicală.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Pacientul spitalizat în staţionarul de psihiatrie are dreptul:</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xml:space="preserve">a) să adreseze nemijlocit medicului-şef sau şefului de secţie cereri privind tratamentul, </w:t>
            </w:r>
            <w:r w:rsidRPr="00434EA1">
              <w:rPr>
                <w:rFonts w:ascii="Times New Roman CE" w:eastAsia="Times New Roman" w:hAnsi="Times New Roman CE" w:cs="Times New Roman CE"/>
                <w:color w:val="000000"/>
                <w:sz w:val="24"/>
                <w:szCs w:val="24"/>
                <w:lang w:val="en-US" w:eastAsia="ru-RU"/>
              </w:rPr>
              <w:lastRenderedPageBreak/>
              <w:t>examinarea, ieşirea din staţionarul de  psihiatrie şi respectarea drepturilor specificate în prezenta lege;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b) să prezinte  fără cenzură reclamaţii şi cereri avocatului, precum şi autorităţilor publice, procuraturii, instanţei judecătoreşti;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c) să se întîlnească  în  doi  cu  avocatul  şi cu reprezentantul clerului;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d) să săvîrşească  rituri  religioase,  să  respecte canoanele religioase,  inclusiv postul, cu acordul administraţiei să aibă  obiecte de cult şi literatură religioasă;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e) să se aboneze la ziare şi reviste;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f) să facă studii  după  programa şcolii de cultură generală  sau  a şcolii speciale pentru copiii cu deficienţe mentale, dacă pacientul este un minor;</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g) să primească   recompense pentru  muncă,  în  corespundere  cu cantitatea şi calitatea acesteia, ca orice cetăţean.</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Pacientul beneficiază şi de următoarele drepturi, care pot fi limitate, la recomandarea medicului curant, a şefului de secţie sau a medicului-şef,  în interesul sănătăţii sau securităţii sale şi a  altor persoane</w:t>
            </w:r>
            <w:r w:rsidRPr="00434EA1">
              <w:rPr>
                <w:rFonts w:ascii="Times New Roman" w:eastAsia="Times New Roman" w:hAnsi="Times New Roman" w:cs="Times New Roman"/>
                <w:color w:val="000000"/>
                <w:sz w:val="24"/>
                <w:szCs w:val="24"/>
                <w:lang w:val="en-US" w:eastAsia="ru-RU"/>
              </w:rPr>
              <w:t>, cu înscrierea argumentelor în documentaţia medicală</w:t>
            </w:r>
            <w:r w:rsidRPr="00434EA1">
              <w:rPr>
                <w:rFonts w:ascii="Times New Roman CE" w:eastAsia="Times New Roman" w:hAnsi="Times New Roman CE" w:cs="Times New Roman CE"/>
                <w:color w:val="000000"/>
                <w:sz w:val="24"/>
                <w:szCs w:val="24"/>
                <w:lang w:val="en-US" w:eastAsia="ru-RU"/>
              </w:rPr>
              <w:t>:</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a) să întreţină corespondenţă fără cenzură;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b) să primească şi să expedieze colete, banderole şi mandate poştale;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c) să se folosească de telefon;</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d) să primească vizitatori;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e) să posede  şi  să  procure obiecte de primă  necesitate, să  se folosească de propria îmbrăcăminte.</w:t>
            </w:r>
            <w:r w:rsidRPr="00434EA1">
              <w:rPr>
                <w:rFonts w:ascii="Times New Roman CE" w:eastAsia="Times New Roman" w:hAnsi="Times New Roman CE" w:cs="Times New Roman CE"/>
                <w:color w:val="000000"/>
                <w:sz w:val="24"/>
                <w:szCs w:val="24"/>
                <w:lang w:val="en-US" w:eastAsia="ru-RU"/>
              </w:rPr>
              <w:br/>
            </w:r>
            <w:r w:rsidRPr="00434EA1">
              <w:rPr>
                <w:rFonts w:ascii="Times New Roman" w:eastAsia="Times New Roman" w:hAnsi="Times New Roman" w:cs="Times New Roman"/>
                <w:color w:val="000000"/>
                <w:sz w:val="24"/>
                <w:szCs w:val="24"/>
                <w:lang w:val="en-US" w:eastAsia="ru-RU"/>
              </w:rPr>
              <w:t>      f) să aibă acces la documentaţia medicală din staţionarul respectiv referitoare la starea propriei sănătăţi.</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[Art.36 al.3)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(4) Serviciile cu plată (abonarea individuală la ziare şi  reviste, serviciile  întreprinderilor de telecomunicaţii etc.) se  prestează  pe contul pacientului beneficiar.</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(5) Pacienţii  spitalizaţi capabili să ia decizii în cunoştinţă  de cauză  sînt obligaţi să respecte regulamentul de ordine  interioară  al staţionarului de psihiatrie.</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w:eastAsia="Times New Roman" w:hAnsi="Times New Roman" w:cs="Times New Roman"/>
                <w:color w:val="000000"/>
                <w:sz w:val="24"/>
                <w:szCs w:val="24"/>
                <w:lang w:val="en-US" w:eastAsia="ru-RU"/>
              </w:rPr>
              <w:t>(6) Persoana internată în instituţia de profil psihiatric poate fi privată de dreptul de a participa la alegeri numai în baza hotărîrii judecătoreşti, la propunerea comisiei de medici din instituţia respectivă.</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[Art.36 al.6) introdus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37.</w:t>
            </w:r>
            <w:r w:rsidRPr="00434EA1">
              <w:rPr>
                <w:rFonts w:ascii="Times New Roman CE" w:eastAsia="Times New Roman" w:hAnsi="Times New Roman CE" w:cs="Times New Roman CE"/>
                <w:color w:val="000000"/>
                <w:sz w:val="24"/>
                <w:szCs w:val="24"/>
                <w:lang w:val="en-US" w:eastAsia="ru-RU"/>
              </w:rPr>
              <w:t> Serviciul de apărare a drepturilor</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pacienţilor din staţionarele de psihiatrie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Ministerul Sănătăţii instituie o comisie independentă pentru supravegherea şi controlul respectării drepturilor omului, examinarea plîngerilor bolnavilor, inclusiv ale celor cu tulburări psihice.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w:t>
            </w:r>
            <w:r w:rsidRPr="00434EA1">
              <w:rPr>
                <w:rFonts w:ascii="Times New Roman" w:eastAsia="Times New Roman" w:hAnsi="Times New Roman" w:cs="Times New Roman"/>
                <w:color w:val="000000"/>
                <w:sz w:val="24"/>
                <w:szCs w:val="24"/>
                <w:lang w:val="en-US" w:eastAsia="ru-RU"/>
              </w:rPr>
              <w:t>Comisia specificată la alin.(1)</w:t>
            </w:r>
            <w:r w:rsidRPr="00434EA1">
              <w:rPr>
                <w:rFonts w:ascii="Times New Roman CE" w:eastAsia="Times New Roman" w:hAnsi="Times New Roman CE" w:cs="Times New Roman CE"/>
                <w:color w:val="000000"/>
                <w:sz w:val="24"/>
                <w:szCs w:val="24"/>
                <w:lang w:val="en-US" w:eastAsia="ru-RU"/>
              </w:rPr>
              <w:t> apără drepturile pacienţilor din staţionarele de psihiatrie, primeşte reclamaţiile şi cererile lor, pe care le soluţionează împreună cu administraţia  instituţiei de psihiatrie respective sau  le remite, în funcţie de caracterul lor,  autorităţilor publice, procuraturii sau instanţelor judecătoreşti.</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[Art.37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38.</w:t>
            </w:r>
            <w:r w:rsidRPr="00434EA1">
              <w:rPr>
                <w:rFonts w:ascii="Times New Roman CE" w:eastAsia="Times New Roman" w:hAnsi="Times New Roman CE" w:cs="Times New Roman CE"/>
                <w:color w:val="000000"/>
                <w:sz w:val="24"/>
                <w:szCs w:val="24"/>
                <w:lang w:val="en-US" w:eastAsia="ru-RU"/>
              </w:rPr>
              <w:t> Obligaţiile administraţiei staţionarului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de psihiatrie şi ale personalului medical</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Administraţia staţionarului de psihiatrie şi personalul medical sînt obligaţi  să creeze condiţii de exercitare a drepturilor pacienţilor  şi reprezentanţilor lor legali prevăzute în prezenta lege, inclusiv:</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a) să asigure pacienţilor asistenţa medicală necesară;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xml:space="preserve">b) să ofere pacienţilor posibilitatea de a lua cunoştinţă de prezenta  lege, de regulamentul de ordine interioară al staţionarului de psihiatrie, de adresele şi telefoanele autorităţilor publice şi </w:t>
            </w:r>
            <w:r w:rsidRPr="00434EA1">
              <w:rPr>
                <w:rFonts w:ascii="Times New Roman CE" w:eastAsia="Times New Roman" w:hAnsi="Times New Roman CE" w:cs="Times New Roman CE"/>
                <w:color w:val="000000"/>
                <w:sz w:val="24"/>
                <w:szCs w:val="24"/>
                <w:lang w:val="en-US" w:eastAsia="ru-RU"/>
              </w:rPr>
              <w:lastRenderedPageBreak/>
              <w:t>ale persoanelor oficiale, ale asociaţiilor obşteşti la care pacienţii  pot apela în caz de încălcare a drepturilor lor;</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c) să asigure pacienţilor condiţii  pentru corespondenţă, pentru înaintarea de reclamaţii şi cereri către avocat, autorităţile publice, procuratură, instanţe judecătoreşti;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d) să înştiinţeze,  în 24 de ore de la spitalizarea pacientului fără liberul lui consimţămînt, rudele, reprezentantul legal al acestuia sau o altă persoană indicată de el;</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e) să informeze rudele pacientului, reprezentantul lui legal sau o altă persoană indicată de acesta despre schimbarea sănătăţii lui şi despre evenimentele extraordinare legate de el;</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f) să asigure securitatea pacienţilor din staţionar, să  </w:t>
            </w:r>
            <w:r w:rsidRPr="00434EA1">
              <w:rPr>
                <w:rFonts w:ascii="Times New Roman" w:eastAsia="Times New Roman" w:hAnsi="Times New Roman" w:cs="Times New Roman"/>
                <w:color w:val="000000"/>
                <w:sz w:val="24"/>
                <w:szCs w:val="24"/>
                <w:lang w:val="en-US" w:eastAsia="ru-RU"/>
              </w:rPr>
              <w:t>verifice</w:t>
            </w:r>
            <w:r w:rsidRPr="00434EA1">
              <w:rPr>
                <w:rFonts w:ascii="Times New Roman CE" w:eastAsia="Times New Roman" w:hAnsi="Times New Roman CE" w:cs="Times New Roman CE"/>
                <w:color w:val="000000"/>
                <w:sz w:val="24"/>
                <w:szCs w:val="24"/>
                <w:lang w:val="en-US" w:eastAsia="ru-RU"/>
              </w:rPr>
              <w:t> conţinutul coletelor şi al pachetelor;</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[Art.38 lit.f) modificată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i/>
                <w:iCs/>
                <w:color w:val="0000FF"/>
                <w:sz w:val="24"/>
                <w:szCs w:val="24"/>
                <w:lang w:val="en-US" w:eastAsia="ru-RU"/>
              </w:rPr>
              <w:t>[Art.38 lit.g) exclusă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h) să stabilească şi să lămurească pacienţilor credincioşi regulile pe care trebuie să le respecte în timpul oficierii ritualurilor religioase şi modul de invitare a preotului, să asigure posibilitatea de exercitare a dreptului credincioşilor şi ateilor  la  libertatea conştiinţei;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i) să îndeplinească alte obligaţii stabilite de prezenta lege.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39</w:t>
            </w:r>
            <w:r w:rsidRPr="00434EA1">
              <w:rPr>
                <w:rFonts w:ascii="Times New Roman CE" w:eastAsia="Times New Roman" w:hAnsi="Times New Roman CE" w:cs="Times New Roman CE"/>
                <w:color w:val="000000"/>
                <w:sz w:val="24"/>
                <w:szCs w:val="24"/>
                <w:lang w:val="en-US" w:eastAsia="ru-RU"/>
              </w:rPr>
              <w:t>. Ieşirea din staţionarul de psihiatrie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Formelede ieşire ale pacientului din staţionarul de psihiatrie se fac în caz de însănătoşire sau ameliorare a stării lui psihice şi cînd nu mai există temeiuri de spitalizare.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Formele de ieşire ale  pacientului spitalizat cu liberul lui consimţămînt se fac pe baza cererii  lui  personale, a cererii reprezentantului lui legal sau a deciziei medicului curant.</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Formele de ieşire ale pacientului spitalizat fără liberul lui consimţămînt se fac în temeiul avizului comisiei de medici psihiatri sau al hotărîrii judecătoreşti privind neacceptarea prelungirii spitalizării.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(4) Formele de ieşire ale pacientului faţă de care au fost aplicate, prin hotărîre judecătorească, măsuri medicale coercitive se fac numai în baza hotărîrii instanţei judecătoreşti.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(5) Pacientului spitalizat cu liberul lui consimţămînt i se poate refuza ieşirea în cazul în care comisia de medici psihiatri va stabili, pentru spitalizare fără liberul consimţămînt, temeiurile prevăzute  la art.28. În astfel de cazuri, asupra aflării pacientului în  staţionarul de psihiatrie, prelungirii spitalizării şi ieşirii lui se va decide  în modul stabilit la art.31-35 şi la alin.(3) din prezentul articol.</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40.</w:t>
            </w:r>
            <w:r w:rsidRPr="00434EA1">
              <w:rPr>
                <w:rFonts w:ascii="Times New Roman CE" w:eastAsia="Times New Roman" w:hAnsi="Times New Roman CE" w:cs="Times New Roman CE"/>
                <w:color w:val="000000"/>
                <w:sz w:val="24"/>
                <w:szCs w:val="24"/>
                <w:lang w:val="en-US" w:eastAsia="ru-RU"/>
              </w:rPr>
              <w:t> Temeiurile şi procedura internării în instituţiile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psihoneurologice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Drept temei pentru internare într-o instituţie psihoneurologică serveşte cererea depusă de persoana suferindă de tulburări psihice, precum şi avizul comisiei medicale, cu participarea medicului psihiatru, iar pentru minori şi pentru persoanele declarate incapabile în modul prevăzut de lege - decizia organului de tutelă şi curatelă emisă  în baza avizului comisiei  medicale, cu participarea medicului psihiatru. Avizul trebuie să conţină date despre  faptul  că persoana suferă de tulburări psihice care nu-i permit să se afle într-o instituţie nespecializată. Referitor la persoana cu capacitate de exerciţiu, avizul trebuie să conţină date care să demonstreze netemeinicia intenţiei de a pune în faţa instanţei judecătoreşti problema declarării incapacităţii ei.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Organul de tutelă şi curatelă este obligat să  ia măsuri  în vederea apărării intereselor patrimoniale ale persoanei internate în instituţiile psihoneurologice.</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[Art.40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41.</w:t>
            </w:r>
            <w:r w:rsidRPr="00434EA1">
              <w:rPr>
                <w:rFonts w:ascii="Times New Roman CE" w:eastAsia="Times New Roman" w:hAnsi="Times New Roman CE" w:cs="Times New Roman CE"/>
                <w:color w:val="000000"/>
                <w:sz w:val="24"/>
                <w:szCs w:val="24"/>
                <w:lang w:val="en-US" w:eastAsia="ru-RU"/>
              </w:rPr>
              <w:t> Temeiurile şi procedura internării minorilor în</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instituţiile psihoneurologice </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xml:space="preserve">Drept temei pentru internare într-o instituţie psihoneurologică a minorului suferind de tulburări psihice serveşte cererea părinţilor acestuia sau a altui reprezentant legal al lui, precum şi avizul obligatoriu al unei comisii compuse din psiholog, pedagog şi medic psihiatru. Avizul </w:t>
            </w:r>
            <w:r w:rsidRPr="00434EA1">
              <w:rPr>
                <w:rFonts w:ascii="Times New Roman CE" w:eastAsia="Times New Roman" w:hAnsi="Times New Roman CE" w:cs="Times New Roman CE"/>
                <w:color w:val="000000"/>
                <w:sz w:val="24"/>
                <w:szCs w:val="24"/>
                <w:lang w:val="en-US" w:eastAsia="ru-RU"/>
              </w:rPr>
              <w:lastRenderedPageBreak/>
              <w:t>trebuie să conţină date privind necesitatea instruirii minorului în condiţiile unei şcoli speciale pentru copiii cu deficienţe mentale.</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[Art.41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42.</w:t>
            </w:r>
            <w:r w:rsidRPr="00434EA1">
              <w:rPr>
                <w:rFonts w:ascii="Times New Roman CE" w:eastAsia="Times New Roman" w:hAnsi="Times New Roman CE" w:cs="Times New Roman CE"/>
                <w:color w:val="000000"/>
                <w:sz w:val="24"/>
                <w:szCs w:val="24"/>
                <w:lang w:val="en-US" w:eastAsia="ru-RU"/>
              </w:rPr>
              <w:t> Drepturile persoanei internate în instituţie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psihoneurologică şi obligaţiile administraţiei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acesteia</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Persoana  internată în instituţie psihoneurologică beneficiază de drepturile prevăzute la art.36.</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Obligaţiilea dministraţiei instituţiei psihoneurologice ale personalului medical de a crea condiţii pentru exercitarea drepturilor persoanelor internate sînt stabilite la art.38,  precum şi de legislaţia cu privire la asistenţă socială şi învăţămînt.</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Administraţia instituţiei psihoneurologice este obligată să efectueze, cel puţin o dată pe an, examinarea, la nivel de comisie medicală cu participarea medicului  psihiatru, a persoanelor  internate  pentru  soluţionarea problemei continuării  întreţinerii lor în instituţie şi  a  eventualei revizuiri a hotărîrii privind incapacitatea lor.</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[Art.42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43.</w:t>
            </w:r>
            <w:r w:rsidRPr="00434EA1">
              <w:rPr>
                <w:rFonts w:ascii="Times New Roman CE" w:eastAsia="Times New Roman" w:hAnsi="Times New Roman CE" w:cs="Times New Roman CE"/>
                <w:color w:val="000000"/>
                <w:sz w:val="24"/>
                <w:szCs w:val="24"/>
                <w:lang w:val="en-US" w:eastAsia="ru-RU"/>
              </w:rPr>
              <w:t> Transferarea şi ieşirea din instituţiile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psihoneurologice </w:t>
            </w:r>
          </w:p>
          <w:p w:rsidR="00434EA1" w:rsidRPr="00434EA1" w:rsidRDefault="00434EA1" w:rsidP="00434EA1">
            <w:pPr>
              <w:spacing w:after="0" w:line="240" w:lineRule="auto"/>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(1) Drept temei pentru transferarea persoanei dintr-o instituţie psihoneurologică într-o instituţie similară de profil general serveşte avizul comisiei medicale, cu  participarea medicului psihiatru, asupra lipsei de indicaţii terapeutice care ar necesita aflarea sau instruirea persoanei  într-o instituţie psihoneurologică specializată.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Ieşirea din instituţia psihoneurologică se efectuează în baza:</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a) cererii personale şi avizului comisiei medicale, cu participarea medicului  psihiatru, ce confirmă că starea sănătăţii permite  persoanei să se întreţină fără tutelă;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b) cererii părinţilor, rudelor sau altui reprezentant legal, care se obligă de  a  îngriji extern minorul sau persoana declarată, în  modul stabilit de lege, incapabilă.</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[Art.43 modificat prin LP35-XVI din 28.02.08, MO69-71/04.04.08 art.228]</w:t>
            </w:r>
          </w:p>
          <w:p w:rsidR="00434EA1" w:rsidRPr="00434EA1" w:rsidRDefault="00434EA1" w:rsidP="00434EA1">
            <w:pPr>
              <w:spacing w:after="0" w:line="240" w:lineRule="auto"/>
              <w:ind w:firstLine="360"/>
              <w:jc w:val="center"/>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Capitolul V</w:t>
            </w:r>
          </w:p>
          <w:p w:rsidR="00434EA1" w:rsidRPr="00434EA1" w:rsidRDefault="00434EA1" w:rsidP="00434EA1">
            <w:pPr>
              <w:spacing w:after="0" w:line="240" w:lineRule="auto"/>
              <w:ind w:firstLine="360"/>
              <w:jc w:val="center"/>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SUPRAVEGHEREA ŞI CONTROLUL ACTIVITĂŢII DE </w:t>
            </w:r>
            <w:r w:rsidRPr="00434EA1">
              <w:rPr>
                <w:rFonts w:ascii="Times New Roman CE" w:eastAsia="Times New Roman" w:hAnsi="Times New Roman CE" w:cs="Times New Roman CE"/>
                <w:b/>
                <w:bCs/>
                <w:color w:val="000000"/>
                <w:sz w:val="24"/>
                <w:szCs w:val="24"/>
                <w:lang w:val="en-US" w:eastAsia="ru-RU"/>
              </w:rPr>
              <w:br/>
              <w:t>ACORDARE A ASISTENŢEI PSIHIATRICE</w:t>
            </w:r>
          </w:p>
          <w:p w:rsidR="00434EA1" w:rsidRPr="00434EA1" w:rsidRDefault="00434EA1" w:rsidP="00434EA1">
            <w:pPr>
              <w:spacing w:after="0" w:line="240" w:lineRule="auto"/>
              <w:ind w:firstLine="360"/>
              <w:rPr>
                <w:rFonts w:ascii="Times New Roman" w:eastAsia="Times New Roman" w:hAnsi="Times New Roman" w:cs="Times New Roman"/>
                <w:i/>
                <w:iCs/>
                <w:color w:val="000000"/>
                <w:sz w:val="24"/>
                <w:szCs w:val="24"/>
                <w:lang w:val="en-US" w:eastAsia="ru-RU"/>
              </w:rPr>
            </w:pPr>
            <w:r w:rsidRPr="00434EA1">
              <w:rPr>
                <w:rFonts w:ascii="Times New Roman" w:eastAsia="Times New Roman" w:hAnsi="Times New Roman" w:cs="Times New Roman"/>
                <w:i/>
                <w:iCs/>
                <w:color w:val="0000FF"/>
                <w:sz w:val="24"/>
                <w:szCs w:val="24"/>
                <w:lang w:val="en-US" w:eastAsia="ru-RU"/>
              </w:rPr>
              <w:t>[Titlul cap.V,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44.</w:t>
            </w:r>
            <w:r w:rsidRPr="00434EA1">
              <w:rPr>
                <w:rFonts w:ascii="Times New Roman" w:eastAsia="Times New Roman" w:hAnsi="Times New Roman" w:cs="Times New Roman"/>
                <w:color w:val="000000"/>
                <w:sz w:val="24"/>
                <w:szCs w:val="24"/>
                <w:lang w:val="en-US" w:eastAsia="ru-RU"/>
              </w:rPr>
              <w:t> Supravegherea şi controlul</w:t>
            </w:r>
            <w:r w:rsidRPr="00434EA1">
              <w:rPr>
                <w:rFonts w:ascii="Times New Roman CE" w:eastAsia="Times New Roman" w:hAnsi="Times New Roman CE" w:cs="Times New Roman CE"/>
                <w:color w:val="000000"/>
                <w:sz w:val="24"/>
                <w:szCs w:val="24"/>
                <w:lang w:val="en-US" w:eastAsia="ru-RU"/>
              </w:rPr>
              <w:t> activităţii </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de acordare a asistenţei psihiatrice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Controlul asupra activităţii instituţiilor şi persoanelor care acordă asistenţă psihiatrică îl exercită autorităţile administraţiei publice locale, organele republicane de ocrotire a sănătăţii, de asistenţă socială şi învăţămînt, precum şi ministerele şi departamentele care au în subordine astfel de instituţii.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Supravegherea  respectării legalităţii la acordarea de asistenţă psihiatrică o exercită Procurorul General.</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[Art.44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45.</w:t>
            </w:r>
            <w:r w:rsidRPr="00434EA1">
              <w:rPr>
                <w:rFonts w:ascii="Times New Roman CE" w:eastAsia="Times New Roman" w:hAnsi="Times New Roman CE" w:cs="Times New Roman CE"/>
                <w:color w:val="000000"/>
                <w:sz w:val="24"/>
                <w:szCs w:val="24"/>
                <w:lang w:val="en-US" w:eastAsia="ru-RU"/>
              </w:rPr>
              <w:t> Controlul asociaţiilor obşteşti asupra respectării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drepturilor şi intereselor legitime ale persoanelor</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la acordarea de asistenţă psihiatrică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Asociaţiile obşteşti pot exercita, în conformitate cu statutele (regulamentele) lor, controlul asupra respectării drepturilor şi intereselor legitime ale persoanelor, la cererea acestora sau cu consimţămîntul lor, în situaţia în care li se acordă asistenţă psihiatrică. Dreptul de a vizita instituţiile de psihiatrie şi psihoneurologie trebuie să fie reflectat în statutele (regulamentele) acestor asociaţii şi coordonat cu organele cărora li se subordonează instituţiile de psihiatrie şi psihoneurologie.</w:t>
            </w:r>
            <w:r w:rsidRPr="00434EA1">
              <w:rPr>
                <w:rFonts w:ascii="Times New Roman CE" w:eastAsia="Times New Roman" w:hAnsi="Times New Roman CE" w:cs="Times New Roman CE"/>
                <w:color w:val="000000"/>
                <w:sz w:val="24"/>
                <w:szCs w:val="24"/>
                <w:lang w:val="en-US" w:eastAsia="ru-RU"/>
              </w:rPr>
              <w:br/>
            </w:r>
            <w:r w:rsidRPr="00434EA1">
              <w:rPr>
                <w:rFonts w:ascii="Times New Roman CE" w:eastAsia="Times New Roman" w:hAnsi="Times New Roman CE" w:cs="Times New Roman CE"/>
                <w:color w:val="000000"/>
                <w:sz w:val="24"/>
                <w:szCs w:val="24"/>
                <w:lang w:val="en-US" w:eastAsia="ru-RU"/>
              </w:rPr>
              <w:lastRenderedPageBreak/>
              <w:t>    </w:t>
            </w:r>
            <w:r w:rsidRPr="00434EA1">
              <w:rPr>
                <w:rFonts w:ascii="Times New Roman CE" w:eastAsia="Times New Roman" w:hAnsi="Times New Roman CE" w:cs="Times New Roman CE"/>
                <w:i/>
                <w:iCs/>
                <w:color w:val="0000FF"/>
                <w:sz w:val="24"/>
                <w:szCs w:val="24"/>
                <w:lang w:val="en-US" w:eastAsia="ru-RU"/>
              </w:rPr>
              <w:t>[Art.45 al.1)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Reprezentanţii asociaţiilor obşteşti sînt obligaţi să coordoneze cu administraţia instituţiei de psihiatrie sau psihoneurologie condiţiile vizitării, să ia cunoştinţă de regulile acestor  instituţii, să  le îndeplinească şi să depună declaraţia că nu vor divulga  secretul medical.</w:t>
            </w:r>
          </w:p>
          <w:p w:rsidR="00434EA1" w:rsidRPr="00434EA1" w:rsidRDefault="00434EA1" w:rsidP="00434EA1">
            <w:pPr>
              <w:spacing w:after="0" w:line="240" w:lineRule="auto"/>
              <w:ind w:firstLine="360"/>
              <w:jc w:val="center"/>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Capitolul VI</w:t>
            </w:r>
          </w:p>
          <w:p w:rsidR="00434EA1" w:rsidRPr="00434EA1" w:rsidRDefault="00434EA1" w:rsidP="00434EA1">
            <w:pPr>
              <w:spacing w:after="0" w:line="240" w:lineRule="auto"/>
              <w:ind w:firstLine="360"/>
              <w:jc w:val="center"/>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CONTESTAREA ACŢIUNILOR DE ACORDARE </w:t>
            </w:r>
            <w:r w:rsidRPr="00434EA1">
              <w:rPr>
                <w:rFonts w:ascii="Times New Roman CE" w:eastAsia="Times New Roman" w:hAnsi="Times New Roman CE" w:cs="Times New Roman CE"/>
                <w:b/>
                <w:bCs/>
                <w:color w:val="000000"/>
                <w:sz w:val="24"/>
                <w:szCs w:val="24"/>
                <w:lang w:val="en-US" w:eastAsia="ru-RU"/>
              </w:rPr>
              <w:br/>
              <w:t>A ASISTENŢEI PSIHIATRICE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46. </w:t>
            </w:r>
            <w:r w:rsidRPr="00434EA1">
              <w:rPr>
                <w:rFonts w:ascii="Times New Roman CE" w:eastAsia="Times New Roman" w:hAnsi="Times New Roman CE" w:cs="Times New Roman CE"/>
                <w:color w:val="000000"/>
                <w:sz w:val="24"/>
                <w:szCs w:val="24"/>
                <w:lang w:val="en-US" w:eastAsia="ru-RU"/>
              </w:rPr>
              <w:t>Procedura şi termenele contestării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Acţiunile personalului medical, ale altor specialişti, ale lucrătorilor din domeniul asistenţei sociale şi învăţămîntului, ale comisiilor medicale care prejudiciază drepturile şi interesele legitime ale persoanelor la acordarea de asistenţă psihiatrică pot fi contestate, la opţiunea reclamantului, direct în instanţă judecătorească, precum şi în organul ierarhic superior (persoana oficială ierarhic superioară) sau procuratură.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Reclamaţia  poate fi înaintată de persoana ale cărei drepturi şi interese  legitime au fost încălcate, de reprezentantul acesteia, precum şi de organizaţia împuternicită să apere drepturile cetăţenilor conform legislaţiei  sau  statutului  (regulamentului) ei. </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i/>
                <w:iCs/>
                <w:color w:val="0000FF"/>
                <w:sz w:val="24"/>
                <w:szCs w:val="24"/>
                <w:lang w:val="en-US" w:eastAsia="ru-RU"/>
              </w:rPr>
              <w:t>[Art.46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47.</w:t>
            </w:r>
            <w:r w:rsidRPr="00434EA1">
              <w:rPr>
                <w:rFonts w:ascii="Times New Roman CE" w:eastAsia="Times New Roman" w:hAnsi="Times New Roman CE" w:cs="Times New Roman CE"/>
                <w:color w:val="000000"/>
                <w:sz w:val="24"/>
                <w:szCs w:val="24"/>
                <w:lang w:val="en-US" w:eastAsia="ru-RU"/>
              </w:rPr>
              <w:t> Examinarea reclamaţiei în instanţă judecătorească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Reclamaţiile vizînd acţiunile personalului medical, ale altor specialişti, ale lucrătorilor din domeniul  asistenţei sociale şi învăţămîntului, ale comisiilor medicale, care prejudiciază drepturile şi interesele legitime ale persoanei la acordarea de asistenţă psihiatrică, sînt examinate în instanţă judecătorească în modul prevăzut de Codul de procedură civilă </w:t>
            </w:r>
            <w:r w:rsidRPr="00434EA1">
              <w:rPr>
                <w:rFonts w:ascii="Times New Roman" w:eastAsia="Times New Roman" w:hAnsi="Times New Roman" w:cs="Times New Roman"/>
                <w:color w:val="000000"/>
                <w:sz w:val="24"/>
                <w:szCs w:val="24"/>
                <w:lang w:val="en-US" w:eastAsia="ru-RU"/>
              </w:rPr>
              <w:t>şi de prezenta lege</w:t>
            </w:r>
            <w:r w:rsidRPr="00434EA1">
              <w:rPr>
                <w:rFonts w:ascii="Times New Roman CE" w:eastAsia="Times New Roman" w:hAnsi="Times New Roman CE" w:cs="Times New Roman CE"/>
                <w:color w:val="000000"/>
                <w:sz w:val="24"/>
                <w:szCs w:val="24"/>
                <w:lang w:val="en-US" w:eastAsia="ru-RU"/>
              </w:rPr>
              <w:t>.</w:t>
            </w:r>
            <w:r w:rsidRPr="00434EA1">
              <w:rPr>
                <w:rFonts w:ascii="Times New Roman CE" w:eastAsia="Times New Roman" w:hAnsi="Times New Roman CE" w:cs="Times New Roman CE"/>
                <w:color w:val="000000"/>
                <w:sz w:val="24"/>
                <w:szCs w:val="24"/>
                <w:lang w:val="en-US" w:eastAsia="ru-RU"/>
              </w:rPr>
              <w:br/>
            </w:r>
            <w:r w:rsidRPr="00434EA1">
              <w:rPr>
                <w:rFonts w:ascii="Times New Roman CE" w:eastAsia="Times New Roman" w:hAnsi="Times New Roman CE" w:cs="Times New Roman CE"/>
                <w:i/>
                <w:iCs/>
                <w:color w:val="0000FF"/>
                <w:sz w:val="24"/>
                <w:szCs w:val="24"/>
                <w:lang w:val="en-US" w:eastAsia="ru-RU"/>
              </w:rPr>
              <w:t>     [Art.47 al.1)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La examinarea reclamaţiei, este obligatorie participarea persoanei ale cărei drepturi şi interese legitime au fost încălcate, dacă starea psihică îi permite, a reprezentantului legal al acesteia, a reclamatului sau a reprezentantului lui, precum şi a procurorului.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Cheltuielile aferente examinării  reclamaţiei  în  instanţă judecătorească le suportă statul.</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48.</w:t>
            </w:r>
            <w:r w:rsidRPr="00434EA1">
              <w:rPr>
                <w:rFonts w:ascii="Times New Roman CE" w:eastAsia="Times New Roman" w:hAnsi="Times New Roman CE" w:cs="Times New Roman CE"/>
                <w:color w:val="000000"/>
                <w:sz w:val="24"/>
                <w:szCs w:val="24"/>
                <w:lang w:val="en-US" w:eastAsia="ru-RU"/>
              </w:rPr>
              <w:t> Examinarea reclamaţiei în organul ierarhic superior</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de persoana oficială ierarhic superioară)</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(1) Reclamaţia  înaintată organului  ierarhic superior (persoanei oficiale  ierarhic superioare) se examinează în termen de 15 zile de la data depunerii.</w:t>
            </w:r>
            <w:r w:rsidRPr="00434EA1">
              <w:rPr>
                <w:rFonts w:ascii="Times New Roman CE" w:eastAsia="Times New Roman" w:hAnsi="Times New Roman CE" w:cs="Times New Roman CE"/>
                <w:color w:val="000000"/>
                <w:sz w:val="24"/>
                <w:szCs w:val="24"/>
                <w:lang w:val="en-US" w:eastAsia="ru-RU"/>
              </w:rPr>
              <w:br/>
              <w:t>     </w:t>
            </w:r>
            <w:r w:rsidRPr="00434EA1">
              <w:rPr>
                <w:rFonts w:ascii="Times New Roman CE" w:eastAsia="Times New Roman" w:hAnsi="Times New Roman CE" w:cs="Times New Roman CE"/>
                <w:i/>
                <w:iCs/>
                <w:color w:val="0000FF"/>
                <w:sz w:val="24"/>
                <w:szCs w:val="24"/>
                <w:lang w:val="en-US" w:eastAsia="ru-RU"/>
              </w:rPr>
              <w:t>[Art.48 al.1) modificat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(2) Decizia organului ierarhic superior (a persoanei oficiale ierarhic superioare) asupra reclamaţiei examinate în fond trebuie să fie motivată şi bazată pe lege.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(3) În termen de trei zile după examinarea în fond a reclamaţiei, copia de pe decizia organului ierarhic superior (a persoanei oficiale ierarhic superioare) se trimite  sau se  înmînează  reclamantului  şi reclamatului.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(4) Decizia organului ierarhic superior (a persoanei oficiale ierarhic superioare) poate fi contestată în instanţă judecătorească  în modul prevăzut în Codul de procedură civilă.</w:t>
            </w:r>
            <w:r w:rsidRPr="00434EA1">
              <w:rPr>
                <w:rFonts w:ascii="Times New Roman CE" w:eastAsia="Times New Roman" w:hAnsi="Times New Roman CE" w:cs="Times New Roman CE"/>
                <w:color w:val="000000"/>
                <w:sz w:val="24"/>
                <w:szCs w:val="24"/>
                <w:lang w:val="en-US" w:eastAsia="ru-RU"/>
              </w:rPr>
              <w:br/>
            </w:r>
            <w:r w:rsidRPr="00434EA1">
              <w:rPr>
                <w:rFonts w:ascii="Times New Roman CE" w:eastAsia="Times New Roman" w:hAnsi="Times New Roman CE" w:cs="Times New Roman CE"/>
                <w:i/>
                <w:iCs/>
                <w:color w:val="0000FF"/>
                <w:sz w:val="24"/>
                <w:szCs w:val="24"/>
                <w:lang w:val="en-US" w:eastAsia="ru-RU"/>
              </w:rPr>
              <w:t>    [Art.48 al.4) exclus prin LP35-XVI din 28.02.08, MO69-71/04.04.08 art.228]</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49.</w:t>
            </w:r>
            <w:r w:rsidRPr="00434EA1">
              <w:rPr>
                <w:rFonts w:ascii="Times New Roman CE" w:eastAsia="Times New Roman" w:hAnsi="Times New Roman CE" w:cs="Times New Roman CE"/>
                <w:color w:val="000000"/>
                <w:sz w:val="24"/>
                <w:szCs w:val="24"/>
                <w:lang w:val="en-US" w:eastAsia="ru-RU"/>
              </w:rPr>
              <w:t> Răspunderea pentru încălcarea prezentei legi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Pentru încălcarea prezentei  legi, legislaţia prevede răspundere materială, administrativă şi penală.</w:t>
            </w:r>
          </w:p>
          <w:p w:rsidR="00434EA1" w:rsidRPr="00434EA1" w:rsidRDefault="00434EA1" w:rsidP="00434EA1">
            <w:pPr>
              <w:spacing w:after="0" w:line="240" w:lineRule="auto"/>
              <w:ind w:firstLine="360"/>
              <w:jc w:val="center"/>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Capitolul VII</w:t>
            </w:r>
          </w:p>
          <w:p w:rsidR="00434EA1" w:rsidRPr="00434EA1" w:rsidRDefault="00434EA1" w:rsidP="00434EA1">
            <w:pPr>
              <w:spacing w:after="0" w:line="240" w:lineRule="auto"/>
              <w:ind w:firstLine="360"/>
              <w:jc w:val="center"/>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DISPOZIŢII FINALE ŞI TRANZITORII</w:t>
            </w:r>
          </w:p>
          <w:p w:rsidR="00434EA1" w:rsidRPr="00434EA1" w:rsidRDefault="00434EA1" w:rsidP="00434EA1">
            <w:pPr>
              <w:spacing w:after="0" w:line="240" w:lineRule="auto"/>
              <w:ind w:firstLine="360"/>
              <w:jc w:val="both"/>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50</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Prezenta lege intră în vigoare la data publicării.</w:t>
            </w:r>
          </w:p>
          <w:p w:rsidR="00434EA1" w:rsidRPr="00434EA1" w:rsidRDefault="00434EA1" w:rsidP="00434EA1">
            <w:pPr>
              <w:spacing w:after="0" w:line="240" w:lineRule="auto"/>
              <w:ind w:firstLine="360"/>
              <w:jc w:val="both"/>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t>Articolul 51</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Pînă la aducerea  legislaţiei în vigoare în conformitate cu prezenta lege, actele  normative  se vor aplica în măsura în care  nu  contravin acesteia.</w:t>
            </w:r>
          </w:p>
          <w:p w:rsidR="00434EA1" w:rsidRPr="00434EA1" w:rsidRDefault="00434EA1" w:rsidP="00434EA1">
            <w:pPr>
              <w:spacing w:after="0" w:line="240" w:lineRule="auto"/>
              <w:ind w:firstLine="360"/>
              <w:jc w:val="both"/>
              <w:rPr>
                <w:rFonts w:ascii="Times New Roman" w:eastAsia="Times New Roman" w:hAnsi="Times New Roman" w:cs="Times New Roman"/>
                <w:b/>
                <w:bCs/>
                <w:color w:val="000000"/>
                <w:sz w:val="24"/>
                <w:szCs w:val="24"/>
                <w:lang w:val="en-US" w:eastAsia="ru-RU"/>
              </w:rPr>
            </w:pPr>
            <w:r w:rsidRPr="00434EA1">
              <w:rPr>
                <w:rFonts w:ascii="Times New Roman CE" w:eastAsia="Times New Roman" w:hAnsi="Times New Roman CE" w:cs="Times New Roman CE"/>
                <w:b/>
                <w:bCs/>
                <w:color w:val="000000"/>
                <w:sz w:val="24"/>
                <w:szCs w:val="24"/>
                <w:lang w:val="en-US" w:eastAsia="ru-RU"/>
              </w:rPr>
              <w:lastRenderedPageBreak/>
              <w:t>Articolul 52</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Guvernul:</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în termen de  6 luni, va prezenta Parlamentului propuneri privind aducerea  legislaţiei  în vigoare în conformitate cu prezenta  lege, va elabora şi va aproba, în baza acesteia, actele normative aferente;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în termen de 3 luni, va aduce  propriile acte normative în conformitate cu prezenta lege;</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r w:rsidRPr="00434EA1">
              <w:rPr>
                <w:rFonts w:ascii="Times New Roman CE" w:eastAsia="Times New Roman" w:hAnsi="Times New Roman CE" w:cs="Times New Roman CE"/>
                <w:color w:val="000000"/>
                <w:sz w:val="24"/>
                <w:szCs w:val="24"/>
                <w:lang w:val="en-US" w:eastAsia="ru-RU"/>
              </w:rPr>
              <w:t xml:space="preserve">- </w:t>
            </w:r>
            <w:proofErr w:type="gramStart"/>
            <w:r w:rsidRPr="00434EA1">
              <w:rPr>
                <w:rFonts w:ascii="Times New Roman CE" w:eastAsia="Times New Roman" w:hAnsi="Times New Roman CE" w:cs="Times New Roman CE"/>
                <w:color w:val="000000"/>
                <w:sz w:val="24"/>
                <w:szCs w:val="24"/>
                <w:lang w:val="en-US" w:eastAsia="ru-RU"/>
              </w:rPr>
              <w:t>va</w:t>
            </w:r>
            <w:proofErr w:type="gramEnd"/>
            <w:r w:rsidRPr="00434EA1">
              <w:rPr>
                <w:rFonts w:ascii="Times New Roman CE" w:eastAsia="Times New Roman" w:hAnsi="Times New Roman CE" w:cs="Times New Roman CE"/>
                <w:color w:val="000000"/>
                <w:sz w:val="24"/>
                <w:szCs w:val="24"/>
                <w:lang w:val="en-US" w:eastAsia="ru-RU"/>
              </w:rPr>
              <w:t xml:space="preserve"> asigura  revizuirea şi anularea de către ministere şi departamente a actelor normative care contravin prezentei legi.</w:t>
            </w:r>
          </w:p>
          <w:p w:rsidR="00434EA1" w:rsidRPr="00434EA1" w:rsidRDefault="00434EA1" w:rsidP="00434EA1">
            <w:pPr>
              <w:spacing w:after="0" w:line="240" w:lineRule="auto"/>
              <w:ind w:firstLine="360"/>
              <w:jc w:val="both"/>
              <w:rPr>
                <w:rFonts w:ascii="Times New Roman" w:eastAsia="Times New Roman" w:hAnsi="Times New Roman" w:cs="Times New Roman"/>
                <w:color w:val="000000"/>
                <w:sz w:val="24"/>
                <w:szCs w:val="24"/>
                <w:lang w:val="en-US" w:eastAsia="ru-RU"/>
              </w:rPr>
            </w:pPr>
          </w:p>
          <w:p w:rsidR="00434EA1" w:rsidRPr="00434EA1" w:rsidRDefault="00434EA1" w:rsidP="00434EA1">
            <w:pPr>
              <w:spacing w:after="0" w:line="240" w:lineRule="auto"/>
              <w:ind w:firstLine="360"/>
              <w:jc w:val="both"/>
              <w:rPr>
                <w:rFonts w:ascii="Times New Roman" w:eastAsia="Times New Roman" w:hAnsi="Times New Roman" w:cs="Times New Roman"/>
                <w:b/>
                <w:bCs/>
                <w:color w:val="000000"/>
                <w:lang w:val="en-US" w:eastAsia="ru-RU"/>
              </w:rPr>
            </w:pPr>
            <w:r w:rsidRPr="00434EA1">
              <w:rPr>
                <w:rFonts w:ascii="Times New Roman CE" w:eastAsia="Times New Roman" w:hAnsi="Times New Roman CE" w:cs="Times New Roman CE"/>
                <w:b/>
                <w:bCs/>
                <w:color w:val="000000"/>
                <w:sz w:val="24"/>
                <w:szCs w:val="24"/>
                <w:lang w:val="en-US" w:eastAsia="ru-RU"/>
              </w:rPr>
              <w:t>PREŞEDINTELE</w:t>
            </w:r>
          </w:p>
          <w:p w:rsidR="00434EA1" w:rsidRPr="00434EA1" w:rsidRDefault="00434EA1" w:rsidP="00434EA1">
            <w:pPr>
              <w:spacing w:after="240" w:line="240" w:lineRule="auto"/>
              <w:ind w:firstLine="360"/>
              <w:jc w:val="both"/>
              <w:rPr>
                <w:rFonts w:ascii="Times New Roman" w:eastAsia="Times New Roman" w:hAnsi="Times New Roman" w:cs="Times New Roman"/>
                <w:b/>
                <w:bCs/>
                <w:color w:val="000000"/>
                <w:lang w:val="en-US" w:eastAsia="ru-RU"/>
              </w:rPr>
            </w:pPr>
            <w:r w:rsidRPr="00434EA1">
              <w:rPr>
                <w:rFonts w:ascii="Times New Roman CE" w:eastAsia="Times New Roman" w:hAnsi="Times New Roman CE" w:cs="Times New Roman CE"/>
                <w:b/>
                <w:bCs/>
                <w:color w:val="000000"/>
                <w:sz w:val="24"/>
                <w:szCs w:val="24"/>
                <w:lang w:val="en-US" w:eastAsia="ru-RU"/>
              </w:rPr>
              <w:t>PARLAMENTULUI                                            Dumitru MOŢPAN</w:t>
            </w:r>
          </w:p>
          <w:p w:rsidR="00434EA1" w:rsidRPr="00434EA1" w:rsidRDefault="00434EA1" w:rsidP="00434EA1">
            <w:pPr>
              <w:spacing w:after="0" w:line="240" w:lineRule="auto"/>
              <w:ind w:firstLine="360"/>
              <w:jc w:val="both"/>
              <w:rPr>
                <w:rFonts w:ascii="Times New Roman" w:eastAsia="Times New Roman" w:hAnsi="Times New Roman" w:cs="Times New Roman"/>
                <w:b/>
                <w:bCs/>
                <w:color w:val="000000"/>
                <w:lang w:val="en-US" w:eastAsia="ru-RU"/>
              </w:rPr>
            </w:pPr>
            <w:r w:rsidRPr="00434EA1">
              <w:rPr>
                <w:rFonts w:ascii="Times New Roman CE" w:eastAsia="Times New Roman" w:hAnsi="Times New Roman CE" w:cs="Times New Roman CE"/>
                <w:b/>
                <w:bCs/>
                <w:color w:val="000000"/>
                <w:sz w:val="24"/>
                <w:szCs w:val="24"/>
                <w:lang w:val="en-US" w:eastAsia="ru-RU"/>
              </w:rPr>
              <w:t>Chişinău, 16 decembrie 1997.</w:t>
            </w:r>
          </w:p>
          <w:p w:rsidR="00434EA1" w:rsidRPr="00434EA1" w:rsidRDefault="00434EA1" w:rsidP="00434EA1">
            <w:pPr>
              <w:spacing w:after="0" w:line="240" w:lineRule="auto"/>
              <w:ind w:firstLine="360"/>
              <w:jc w:val="both"/>
              <w:rPr>
                <w:rFonts w:ascii="Times New Roman" w:eastAsia="Times New Roman" w:hAnsi="Times New Roman" w:cs="Times New Roman"/>
                <w:b/>
                <w:bCs/>
                <w:color w:val="000000"/>
                <w:lang w:eastAsia="ru-RU"/>
              </w:rPr>
            </w:pPr>
            <w:proofErr w:type="spellStart"/>
            <w:r w:rsidRPr="00434EA1">
              <w:rPr>
                <w:rFonts w:ascii="Times New Roman CE" w:eastAsia="Times New Roman" w:hAnsi="Times New Roman CE" w:cs="Times New Roman CE"/>
                <w:b/>
                <w:bCs/>
                <w:color w:val="000000"/>
                <w:sz w:val="24"/>
                <w:szCs w:val="24"/>
                <w:lang w:eastAsia="ru-RU"/>
              </w:rPr>
              <w:t>Nr</w:t>
            </w:r>
            <w:proofErr w:type="spellEnd"/>
            <w:r w:rsidRPr="00434EA1">
              <w:rPr>
                <w:rFonts w:ascii="Times New Roman CE" w:eastAsia="Times New Roman" w:hAnsi="Times New Roman CE" w:cs="Times New Roman CE"/>
                <w:b/>
                <w:bCs/>
                <w:color w:val="000000"/>
                <w:sz w:val="24"/>
                <w:szCs w:val="24"/>
                <w:lang w:eastAsia="ru-RU"/>
              </w:rPr>
              <w:t>. 1402-XIII.</w:t>
            </w:r>
          </w:p>
        </w:tc>
      </w:tr>
    </w:tbl>
    <w:p w:rsidR="00CC2A64" w:rsidRPr="00434EA1" w:rsidRDefault="00CC2A64">
      <w:pPr>
        <w:rPr>
          <w:lang w:val="en-US"/>
        </w:rPr>
      </w:pPr>
    </w:p>
    <w:sectPr w:rsidR="00CC2A64" w:rsidRPr="00434EA1" w:rsidSect="00CC2A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E">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434EA1"/>
    <w:rsid w:val="00434EA1"/>
    <w:rsid w:val="00CC2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A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34EA1"/>
  </w:style>
  <w:style w:type="character" w:styleId="a3">
    <w:name w:val="Hyperlink"/>
    <w:basedOn w:val="a0"/>
    <w:uiPriority w:val="99"/>
    <w:semiHidden/>
    <w:unhideWhenUsed/>
    <w:rsid w:val="00434EA1"/>
    <w:rPr>
      <w:color w:val="0000FF"/>
      <w:u w:val="single"/>
    </w:rPr>
  </w:style>
  <w:style w:type="character" w:styleId="a4">
    <w:name w:val="Strong"/>
    <w:basedOn w:val="a0"/>
    <w:uiPriority w:val="22"/>
    <w:qFormat/>
    <w:rsid w:val="00434EA1"/>
    <w:rPr>
      <w:b/>
      <w:bCs/>
    </w:rPr>
  </w:style>
  <w:style w:type="character" w:customStyle="1" w:styleId="docbody">
    <w:name w:val="doc_body"/>
    <w:basedOn w:val="a0"/>
    <w:rsid w:val="00434EA1"/>
  </w:style>
  <w:style w:type="character" w:customStyle="1" w:styleId="docheader">
    <w:name w:val="doc_header"/>
    <w:basedOn w:val="a0"/>
    <w:rsid w:val="00434EA1"/>
  </w:style>
  <w:style w:type="character" w:customStyle="1" w:styleId="docred">
    <w:name w:val="doc_red"/>
    <w:basedOn w:val="a0"/>
    <w:rsid w:val="00434EA1"/>
  </w:style>
  <w:style w:type="character" w:customStyle="1" w:styleId="docblue">
    <w:name w:val="doc_blue"/>
    <w:basedOn w:val="a0"/>
    <w:rsid w:val="00434EA1"/>
  </w:style>
  <w:style w:type="paragraph" w:styleId="a5">
    <w:name w:val="Balloon Text"/>
    <w:basedOn w:val="a"/>
    <w:link w:val="a6"/>
    <w:uiPriority w:val="99"/>
    <w:semiHidden/>
    <w:unhideWhenUsed/>
    <w:rsid w:val="00434EA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34EA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872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ex.justice.md/md/327512/" TargetMode="External"/><Relationship Id="rId5" Type="http://schemas.openxmlformats.org/officeDocument/2006/relationships/image" Target="media/image1.png"/><Relationship Id="rId4" Type="http://schemas.openxmlformats.org/officeDocument/2006/relationships/hyperlink" Target="http://lex.justice.md/viewdoc.php?action=view&amp;view=doc&amp;id=312970&amp;lang=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9552</Words>
  <Characters>54450</Characters>
  <Application>Microsoft Office Word</Application>
  <DocSecurity>0</DocSecurity>
  <Lines>453</Lines>
  <Paragraphs>127</Paragraphs>
  <ScaleCrop>false</ScaleCrop>
  <Company>RePack by SPecialiST</Company>
  <LinksUpToDate>false</LinksUpToDate>
  <CharactersWithSpaces>63875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2014-04-03T08:50:00Z</dcterms:created>
  <dcterms:modified xsi:type="dcterms:W3CDTF">2014-04-03T08:51:00Z</dcterms:modified>
</cp:coreProperties>
</file>